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09572A" w:rsidRPr="00A51AC2" w:rsidRDefault="000D1869" w:rsidP="0009572A">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(Ufrgs 2019)  </w:t>
      </w:r>
      <w:r w:rsidR="0009572A" w:rsidRPr="00A51AC2">
        <w:rPr>
          <w:sz w:val="20"/>
          <w:szCs w:val="20"/>
          <w:lang w:eastAsia="pt-BR"/>
        </w:rPr>
        <w:t xml:space="preserve">Assinale com </w:t>
      </w:r>
      <w:r w:rsidR="0009572A" w:rsidRPr="00A51AC2">
        <w:rPr>
          <w:b/>
          <w:bCs/>
          <w:sz w:val="20"/>
          <w:szCs w:val="20"/>
          <w:lang w:eastAsia="pt-BR"/>
        </w:rPr>
        <w:t xml:space="preserve">V </w:t>
      </w:r>
      <w:r w:rsidR="0009572A" w:rsidRPr="00A51AC2">
        <w:rPr>
          <w:sz w:val="20"/>
          <w:szCs w:val="20"/>
          <w:lang w:eastAsia="pt-BR"/>
        </w:rPr>
        <w:t xml:space="preserve">(verdadeiro) ou </w:t>
      </w:r>
      <w:r w:rsidR="0009572A" w:rsidRPr="00A51AC2">
        <w:rPr>
          <w:b/>
          <w:bCs/>
          <w:sz w:val="20"/>
          <w:szCs w:val="20"/>
          <w:lang w:eastAsia="pt-BR"/>
        </w:rPr>
        <w:t xml:space="preserve">F </w:t>
      </w:r>
      <w:r w:rsidR="0009572A" w:rsidRPr="00A51AC2">
        <w:rPr>
          <w:sz w:val="20"/>
          <w:szCs w:val="20"/>
          <w:lang w:eastAsia="pt-BR"/>
        </w:rPr>
        <w:t>(falso) as afirmações abaixo, sobre características dos ciclos ovariano e uterino nos seres humanos.</w:t>
      </w:r>
    </w:p>
    <w:p w:rsidR="0009572A" w:rsidRPr="00A51AC2" w:rsidRDefault="0009572A" w:rsidP="0009572A">
      <w:pPr>
        <w:widowControl w:val="0"/>
        <w:autoSpaceDE w:val="0"/>
        <w:autoSpaceDN w:val="0"/>
        <w:adjustRightInd w:val="0"/>
        <w:spacing w:after="0" w:line="240" w:lineRule="auto"/>
        <w:rPr>
          <w:sz w:val="20"/>
          <w:szCs w:val="20"/>
          <w:lang w:eastAsia="pt-BR"/>
        </w:rPr>
      </w:pPr>
    </w:p>
    <w:p w:rsidR="0009572A" w:rsidRPr="00A51AC2" w:rsidRDefault="0009572A" w:rsidP="0009572A">
      <w:pPr>
        <w:widowControl w:val="0"/>
        <w:autoSpaceDE w:val="0"/>
        <w:autoSpaceDN w:val="0"/>
        <w:adjustRightInd w:val="0"/>
        <w:spacing w:after="0" w:line="240" w:lineRule="auto"/>
        <w:ind w:left="510" w:hanging="510"/>
        <w:rPr>
          <w:sz w:val="20"/>
          <w:szCs w:val="20"/>
          <w:lang w:eastAsia="pt-BR"/>
        </w:rPr>
      </w:pPr>
      <w:r w:rsidRPr="00A51AC2">
        <w:rPr>
          <w:sz w:val="20"/>
          <w:szCs w:val="20"/>
          <w:lang w:eastAsia="pt-BR"/>
        </w:rPr>
        <w:t>(     ) O primeiro dia da menstruação corresponde ao início de um novo ciclo reprodutivo e está associado à queda nos níveis de estrógeno e progesterona no sangue.</w:t>
      </w:r>
    </w:p>
    <w:p w:rsidR="0009572A" w:rsidRPr="00A51AC2" w:rsidRDefault="0009572A" w:rsidP="0009572A">
      <w:pPr>
        <w:widowControl w:val="0"/>
        <w:autoSpaceDE w:val="0"/>
        <w:autoSpaceDN w:val="0"/>
        <w:adjustRightInd w:val="0"/>
        <w:spacing w:after="0" w:line="240" w:lineRule="auto"/>
        <w:ind w:left="510" w:hanging="510"/>
        <w:rPr>
          <w:sz w:val="20"/>
          <w:szCs w:val="20"/>
          <w:lang w:eastAsia="pt-BR"/>
        </w:rPr>
      </w:pPr>
      <w:r w:rsidRPr="00A51AC2">
        <w:rPr>
          <w:sz w:val="20"/>
          <w:szCs w:val="20"/>
          <w:lang w:eastAsia="pt-BR"/>
        </w:rPr>
        <w:t>(     ) A cada novo ciclo, nas mulheres em idade reprodutiva, várias ovogônias são hormonalmente induzidas a iniciarem seu ciclo meiótico.</w:t>
      </w:r>
    </w:p>
    <w:p w:rsidR="0009572A" w:rsidRPr="00A51AC2" w:rsidRDefault="0009572A" w:rsidP="0009572A">
      <w:pPr>
        <w:widowControl w:val="0"/>
        <w:autoSpaceDE w:val="0"/>
        <w:autoSpaceDN w:val="0"/>
        <w:adjustRightInd w:val="0"/>
        <w:spacing w:after="0" w:line="240" w:lineRule="auto"/>
        <w:ind w:left="510" w:hanging="510"/>
        <w:rPr>
          <w:sz w:val="20"/>
          <w:szCs w:val="20"/>
          <w:lang w:eastAsia="pt-BR"/>
        </w:rPr>
      </w:pPr>
      <w:r w:rsidRPr="00A51AC2">
        <w:rPr>
          <w:sz w:val="20"/>
          <w:szCs w:val="20"/>
          <w:lang w:eastAsia="pt-BR"/>
        </w:rPr>
        <w:t>(     ) O corpo lúteo ou corpo amarelo que se forma no ovário, após a ovulação, secreta progesterona que estimula o endométrio a entrar em sua fase secretória.</w:t>
      </w:r>
    </w:p>
    <w:p w:rsidR="0009572A" w:rsidRPr="00A51AC2" w:rsidRDefault="0009572A" w:rsidP="0009572A">
      <w:pPr>
        <w:widowControl w:val="0"/>
        <w:autoSpaceDE w:val="0"/>
        <w:autoSpaceDN w:val="0"/>
        <w:adjustRightInd w:val="0"/>
        <w:spacing w:after="0" w:line="240" w:lineRule="auto"/>
        <w:ind w:left="510" w:hanging="510"/>
        <w:rPr>
          <w:sz w:val="20"/>
          <w:szCs w:val="20"/>
          <w:lang w:eastAsia="pt-BR"/>
        </w:rPr>
      </w:pPr>
      <w:r w:rsidRPr="00A51AC2">
        <w:rPr>
          <w:sz w:val="20"/>
          <w:szCs w:val="20"/>
          <w:lang w:eastAsia="pt-BR"/>
        </w:rPr>
        <w:t>(     ) A queda definitiva dos hormônios no sangue, na menopausa, induz ao término do ciclo menstrual, e os ovócitos residuais permanecem em metáfase II.</w:t>
      </w:r>
    </w:p>
    <w:p w:rsidR="0009572A" w:rsidRPr="00A51AC2" w:rsidRDefault="0009572A" w:rsidP="0009572A">
      <w:pPr>
        <w:widowControl w:val="0"/>
        <w:autoSpaceDE w:val="0"/>
        <w:autoSpaceDN w:val="0"/>
        <w:adjustRightInd w:val="0"/>
        <w:spacing w:after="0" w:line="240" w:lineRule="auto"/>
        <w:rPr>
          <w:sz w:val="20"/>
          <w:szCs w:val="20"/>
          <w:lang w:eastAsia="pt-BR"/>
        </w:rPr>
      </w:pPr>
    </w:p>
    <w:p w:rsidR="00000000" w:rsidRDefault="0009572A" w:rsidP="0009572A">
      <w:pPr>
        <w:widowControl w:val="0"/>
        <w:autoSpaceDE w:val="0"/>
        <w:autoSpaceDN w:val="0"/>
        <w:adjustRightInd w:val="0"/>
        <w:spacing w:after="0" w:line="240" w:lineRule="auto"/>
        <w:rPr>
          <w:lang w:eastAsia="pt-BR"/>
        </w:rPr>
      </w:pPr>
      <w:r w:rsidRPr="00A51AC2">
        <w:rPr>
          <w:sz w:val="20"/>
          <w:szCs w:val="20"/>
          <w:lang w:eastAsia="pt-BR"/>
        </w:rPr>
        <w:t xml:space="preserve">A sequência correta de preenchimento dos parênteses, de cima para baixo, é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A0FDF" w:rsidRPr="00AC5DF5">
        <w:rPr>
          <w:sz w:val="20"/>
          <w:szCs w:val="20"/>
          <w:lang w:val="en-GB" w:eastAsia="pt-BR"/>
        </w:rPr>
        <w:t>V – V – F – F.</w:t>
      </w:r>
      <w:r w:rsidR="00474B44" w:rsidRPr="00AC5DF5">
        <w:rPr>
          <w:sz w:val="20"/>
          <w:szCs w:val="20"/>
          <w:lang w:val="en-GB"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F2737" w:rsidRPr="00A267EA">
        <w:rPr>
          <w:sz w:val="20"/>
          <w:szCs w:val="20"/>
          <w:lang w:val="en-GB" w:eastAsia="pt-BR"/>
        </w:rPr>
        <w:t>F – F – F – V.</w:t>
      </w:r>
      <w:r w:rsidR="00474B44" w:rsidRPr="00A267EA">
        <w:rPr>
          <w:sz w:val="20"/>
          <w:szCs w:val="20"/>
          <w:lang w:val="en-GB"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C23B3" w:rsidRPr="008E69CA">
        <w:rPr>
          <w:sz w:val="20"/>
          <w:szCs w:val="20"/>
          <w:lang w:val="en-GB" w:eastAsia="pt-BR"/>
        </w:rPr>
        <w:t>V – F – V – F.</w:t>
      </w:r>
      <w:r w:rsidR="00474B44" w:rsidRPr="008E69CA">
        <w:rPr>
          <w:sz w:val="20"/>
          <w:szCs w:val="20"/>
          <w:lang w:val="en-GB"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308AF" w:rsidRPr="008C3356">
        <w:rPr>
          <w:sz w:val="20"/>
          <w:szCs w:val="20"/>
          <w:lang w:val="en-GB" w:eastAsia="pt-BR"/>
        </w:rPr>
        <w:t>V – V – F – V.</w:t>
      </w:r>
      <w:r w:rsidR="00474B44" w:rsidRPr="008C3356">
        <w:rPr>
          <w:sz w:val="20"/>
          <w:szCs w:val="20"/>
          <w:lang w:val="en-GB"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A66DF" w:rsidRPr="00F81AC2">
        <w:rPr>
          <w:sz w:val="20"/>
          <w:szCs w:val="20"/>
          <w:lang w:val="en-GB" w:eastAsia="pt-BR"/>
        </w:rPr>
        <w:t>F – V – V – F.</w:t>
      </w:r>
      <w:r w:rsidR="00474B44" w:rsidRPr="00F81AC2">
        <w:rPr>
          <w:sz w:val="20"/>
          <w:szCs w:val="20"/>
          <w:lang w:val="en-GB" w:eastAsia="pt-BR"/>
        </w:rPr>
        <w:t xml:space="preserve"> </w:t>
      </w:r>
      <w:r w:rsidRPr="006F1737">
        <w:rPr>
          <w:sz w:val="20"/>
          <w:szCs w:val="20"/>
          <w:lang w:eastAsia="zh-CN"/>
        </w:rPr>
        <w:t xml:space="preserve">  </w:t>
      </w: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11470" w:rsidP="00335AEC">
      <w:pPr>
        <w:spacing w:after="0" w:line="240" w:lineRule="auto"/>
        <w:ind w:left="227" w:hanging="227"/>
        <w:rPr>
          <w:b/>
          <w:sz w:val="24"/>
          <w:szCs w:val="24"/>
          <w:lang w:val="en-US" w:eastAsia="zh-CN"/>
        </w:rPr>
      </w:pPr>
    </w:p>
    <w:p w:rsidR="00474B44" w:rsidRPr="00AB10E6" w:rsidRDefault="007A1E6B" w:rsidP="00242AFF">
      <w:pPr>
        <w:autoSpaceDE w:val="0"/>
        <w:autoSpaceDN w:val="0"/>
        <w:adjustRightInd w:val="0"/>
        <w:spacing w:after="0" w:line="240" w:lineRule="auto"/>
        <w:rPr>
          <w:sz w:val="20"/>
          <w:szCs w:val="20"/>
          <w:lang w:eastAsia="pt-BR"/>
        </w:rPr>
      </w:pPr>
      <w:r w:rsidRPr="00AB10E6">
        <w:rPr>
          <w:sz w:val="20"/>
          <w:szCs w:val="20"/>
          <w:lang w:eastAsia="pt-BR"/>
        </w:rPr>
        <w:t>[C]</w:t>
      </w:r>
    </w:p>
    <w:p w:rsidR="00242AFF" w:rsidRPr="00AB10E6" w:rsidRDefault="00242AFF" w:rsidP="00242AFF">
      <w:pPr>
        <w:autoSpaceDE w:val="0"/>
        <w:autoSpaceDN w:val="0"/>
        <w:adjustRightInd w:val="0"/>
        <w:spacing w:after="0" w:line="240" w:lineRule="auto"/>
        <w:rPr>
          <w:sz w:val="20"/>
          <w:szCs w:val="20"/>
          <w:lang w:eastAsia="pt-BR"/>
        </w:rPr>
      </w:pPr>
    </w:p>
    <w:p w:rsidR="00242AFF" w:rsidRPr="00AB10E6" w:rsidRDefault="00242AFF" w:rsidP="00242AFF">
      <w:pPr>
        <w:autoSpaceDE w:val="0"/>
        <w:autoSpaceDN w:val="0"/>
        <w:adjustRightInd w:val="0"/>
        <w:spacing w:after="0" w:line="240" w:lineRule="auto"/>
        <w:rPr>
          <w:sz w:val="20"/>
          <w:szCs w:val="20"/>
          <w:lang w:eastAsia="pt-BR"/>
        </w:rPr>
      </w:pPr>
      <w:r w:rsidRPr="00AB10E6">
        <w:rPr>
          <w:sz w:val="20"/>
          <w:szCs w:val="20"/>
          <w:lang w:eastAsia="pt-BR"/>
        </w:rPr>
        <w:t>A cada novo ciclo menstrual, nas mulheres em idade reprodutiva, um ou mais ovócitos II induzidos por hormônios a amadurecer.</w:t>
      </w:r>
    </w:p>
    <w:p w:rsidR="00000000" w:rsidRDefault="00242AFF" w:rsidP="00242AFF">
      <w:pPr>
        <w:autoSpaceDE w:val="0"/>
        <w:autoSpaceDN w:val="0"/>
        <w:adjustRightInd w:val="0"/>
        <w:spacing w:after="0" w:line="240" w:lineRule="auto"/>
        <w:rPr>
          <w:rFonts w:cs="Times New Roman"/>
          <w:lang w:eastAsia="pt-BR"/>
        </w:rPr>
      </w:pPr>
      <w:r w:rsidRPr="00AB10E6">
        <w:rPr>
          <w:sz w:val="20"/>
          <w:szCs w:val="20"/>
          <w:lang w:eastAsia="pt-BR"/>
        </w:rPr>
        <w:t xml:space="preserve">A queda definitiva dos hormônios no sangue, na menopausa, induz o término do ciclo menstrual e não há mais ovócitos a serem fecundados. </w:t>
      </w:r>
    </w:p>
    <w:p w:rsidR="00000000" w:rsidRDefault="00411470" w:rsidP="00242AFF">
      <w:pPr>
        <w:autoSpaceDE w:val="0"/>
        <w:autoSpaceDN w:val="0"/>
        <w:adjustRightInd w:val="0"/>
        <w:spacing w:after="0" w:line="240" w:lineRule="auto"/>
        <w:rPr>
          <w:rFonts w:cs="Times New Roman"/>
          <w:lang w:eastAsia="pt-BR"/>
        </w:rPr>
      </w:pPr>
    </w:p>
    <w:p w:rsidR="00000000" w:rsidRDefault="00411470" w:rsidP="00242AFF">
      <w:pPr>
        <w:autoSpaceDE w:val="0"/>
        <w:autoSpaceDN w:val="0"/>
        <w:adjustRightInd w:val="0"/>
        <w:spacing w:after="0" w:line="240" w:lineRule="auto"/>
        <w:rPr>
          <w:rFonts w:cs="Times New Roman"/>
          <w:lang w:eastAsia="pt-BR"/>
        </w:rPr>
      </w:pPr>
    </w:p>
    <w:p w:rsidR="00000000" w:rsidRDefault="00411470" w:rsidP="00242AFF">
      <w:pPr>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836727">
      <w:pPr>
        <w:widowControl w:val="0"/>
        <w:autoSpaceDE w:val="0"/>
        <w:autoSpaceDN w:val="0"/>
        <w:adjustRightInd w:val="0"/>
        <w:spacing w:after="0" w:line="240" w:lineRule="auto"/>
        <w:rPr>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(Ueg 2019)  </w:t>
      </w:r>
      <w:r w:rsidR="00836727" w:rsidRPr="00DE4EB9">
        <w:rPr>
          <w:sz w:val="20"/>
          <w:szCs w:val="20"/>
          <w:lang w:eastAsia="pt-BR"/>
        </w:rPr>
        <w:t xml:space="preserve">Historicamente, diferentes casos são apresentados à sociedade pelos geneticistas, relacionados às descobertas de novos cruzamentos entre espécies, novos genes codificados e terapias gênicas. No ano de 2014, na Austrália, um casal de gêmeos compartilhou </w:t>
      </w:r>
      <w:r w:rsidR="002009F9" w:rsidRPr="00DE4EB9">
        <w:rPr>
          <w:position w:val="-6"/>
          <w:sz w:val="20"/>
          <w:lang w:eastAsia="pt-BR"/>
        </w:rPr>
        <w:object w:dxaOrig="5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2.75pt" o:ole="">
            <v:imagedata r:id="rId6" o:title=""/>
          </v:shape>
          <o:OLEObject Type="Embed" ProgID="Equation.DSMT4" ShapeID="_x0000_i1025" DrawAspect="Content" ObjectID="_1629003515" r:id="rId7"/>
        </w:object>
      </w:r>
      <w:r w:rsidR="00836727" w:rsidRPr="00DE4EB9">
        <w:rPr>
          <w:sz w:val="20"/>
          <w:szCs w:val="20"/>
          <w:lang w:eastAsia="pt-BR"/>
        </w:rPr>
        <w:t xml:space="preserve"> do genoma materno e </w:t>
      </w:r>
      <w:r w:rsidR="002009F9" w:rsidRPr="00DE4EB9">
        <w:rPr>
          <w:position w:val="-6"/>
          <w:sz w:val="20"/>
          <w:lang w:eastAsia="pt-BR"/>
        </w:rPr>
        <w:object w:dxaOrig="480" w:dyaOrig="260">
          <v:shape id="_x0000_i1026" type="#_x0000_t75" style="width:24pt;height:12.75pt" o:ole="">
            <v:imagedata r:id="rId8" o:title=""/>
          </v:shape>
          <o:OLEObject Type="Embed" ProgID="Equation.DSMT4" ShapeID="_x0000_i1026" DrawAspect="Content" ObjectID="_1629003516" r:id="rId9"/>
        </w:object>
      </w:r>
      <w:r w:rsidR="00836727" w:rsidRPr="00DE4EB9">
        <w:rPr>
          <w:sz w:val="20"/>
          <w:szCs w:val="20"/>
          <w:lang w:eastAsia="pt-BR"/>
        </w:rPr>
        <w:t xml:space="preserve"> do genoma paterno. Uma das justificativas para esse ocorrido é que um único óvulo pode ter sido fecundado por dois espermatozoides. Sabendo-se que esse é um evento incomum e que foge às leis mendelianas, tem-se o seguinte: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B351D" w:rsidRPr="00455209">
        <w:rPr>
          <w:sz w:val="20"/>
          <w:szCs w:val="20"/>
          <w:lang w:eastAsia="pt-BR"/>
        </w:rPr>
        <w:t xml:space="preserve">a menor diversidade genética reduz o risco de doenças. </w:t>
      </w:r>
      <w:r w:rsidR="00474B44" w:rsidRPr="00455209">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17566" w:rsidRPr="00676438">
        <w:rPr>
          <w:sz w:val="20"/>
          <w:szCs w:val="20"/>
          <w:lang w:eastAsia="pt-BR"/>
        </w:rPr>
        <w:t xml:space="preserve">apenas zigotos </w:t>
      </w:r>
      <w:r w:rsidR="001F1B00" w:rsidRPr="00676438">
        <w:rPr>
          <w:position w:val="-4"/>
          <w:sz w:val="20"/>
          <w:lang w:eastAsia="pt-BR"/>
        </w:rPr>
        <w:object w:dxaOrig="360" w:dyaOrig="240">
          <v:shape id="_x0000_i1027" type="#_x0000_t75" style="width:18pt;height:12pt" o:ole="">
            <v:imagedata r:id="rId10" o:title=""/>
          </v:shape>
          <o:OLEObject Type="Embed" ProgID="Equation.DSMT4" ShapeID="_x0000_i1027" DrawAspect="Content" ObjectID="_1629003517" r:id="rId11"/>
        </w:object>
      </w:r>
      <w:r w:rsidR="00017566" w:rsidRPr="00676438">
        <w:rPr>
          <w:sz w:val="20"/>
          <w:szCs w:val="20"/>
          <w:lang w:eastAsia="pt-BR"/>
        </w:rPr>
        <w:t xml:space="preserve"> eram esperados para essa prole. </w:t>
      </w:r>
      <w:r w:rsidR="00474B44" w:rsidRPr="0067643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206B9" w:rsidRPr="00656DC9">
        <w:rPr>
          <w:sz w:val="20"/>
          <w:szCs w:val="20"/>
          <w:lang w:eastAsia="pt-BR"/>
        </w:rPr>
        <w:t xml:space="preserve">gêmeos semi-idênticos desenvolvem-se de zigotos distintos. </w:t>
      </w:r>
      <w:r w:rsidR="00474B44" w:rsidRPr="00656DC9">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0284D" w:rsidRPr="00CE1940">
        <w:rPr>
          <w:sz w:val="20"/>
          <w:szCs w:val="20"/>
          <w:lang w:eastAsia="pt-BR"/>
        </w:rPr>
        <w:t xml:space="preserve">o casal de irmãos é formado por gêmeos monozigóticos. </w:t>
      </w:r>
      <w:r w:rsidR="00474B44" w:rsidRPr="00CE1940">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24F26" w:rsidRPr="00D50392">
        <w:rPr>
          <w:sz w:val="20"/>
          <w:szCs w:val="20"/>
          <w:lang w:eastAsia="pt-BR"/>
        </w:rPr>
        <w:t xml:space="preserve">os espermatozoides fecundaram dois óvulos idênticos. </w:t>
      </w:r>
      <w:r w:rsidR="00474B44" w:rsidRPr="00D50392">
        <w:rPr>
          <w:sz w:val="20"/>
          <w:lang w:eastAsia="pt-BR"/>
        </w:rPr>
        <w:t xml:space="preserve"> </w:t>
      </w:r>
      <w:r w:rsidRPr="006F1737">
        <w:rPr>
          <w:sz w:val="20"/>
          <w:szCs w:val="20"/>
          <w:lang w:eastAsia="zh-CN"/>
        </w:rPr>
        <w:t xml:space="preserve">  </w:t>
      </w: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11470" w:rsidP="00335AEC">
      <w:pPr>
        <w:spacing w:after="0" w:line="240" w:lineRule="auto"/>
        <w:ind w:left="227" w:hanging="227"/>
        <w:rPr>
          <w:b/>
          <w:sz w:val="24"/>
          <w:szCs w:val="24"/>
          <w:lang w:val="en-US" w:eastAsia="zh-CN"/>
        </w:rPr>
      </w:pPr>
    </w:p>
    <w:p w:rsidR="00474B44" w:rsidRPr="00275C72" w:rsidRDefault="000B5F50" w:rsidP="000B5F50">
      <w:pPr>
        <w:widowControl w:val="0"/>
        <w:autoSpaceDE w:val="0"/>
        <w:autoSpaceDN w:val="0"/>
        <w:adjustRightInd w:val="0"/>
        <w:spacing w:after="0" w:line="240" w:lineRule="auto"/>
        <w:rPr>
          <w:sz w:val="20"/>
          <w:szCs w:val="20"/>
          <w:lang w:eastAsia="pt-BR"/>
        </w:rPr>
      </w:pPr>
      <w:r w:rsidRPr="00275C72">
        <w:rPr>
          <w:sz w:val="20"/>
          <w:szCs w:val="20"/>
          <w:lang w:eastAsia="pt-BR"/>
        </w:rPr>
        <w:t>[C]</w:t>
      </w:r>
    </w:p>
    <w:p w:rsidR="00EB3B90" w:rsidRPr="00275C72" w:rsidRDefault="00EB3B90" w:rsidP="000B5F50">
      <w:pPr>
        <w:widowControl w:val="0"/>
        <w:autoSpaceDE w:val="0"/>
        <w:autoSpaceDN w:val="0"/>
        <w:adjustRightInd w:val="0"/>
        <w:spacing w:after="0" w:line="240" w:lineRule="auto"/>
        <w:rPr>
          <w:sz w:val="20"/>
          <w:szCs w:val="20"/>
          <w:lang w:eastAsia="pt-BR"/>
        </w:rPr>
      </w:pPr>
    </w:p>
    <w:p w:rsidR="00000000" w:rsidRDefault="00EB3B90" w:rsidP="000B5F50">
      <w:pPr>
        <w:widowControl w:val="0"/>
        <w:autoSpaceDE w:val="0"/>
        <w:autoSpaceDN w:val="0"/>
        <w:adjustRightInd w:val="0"/>
        <w:spacing w:after="0" w:line="240" w:lineRule="auto"/>
        <w:rPr>
          <w:rFonts w:cs="Times New Roman"/>
          <w:lang w:eastAsia="pt-BR"/>
        </w:rPr>
      </w:pPr>
      <w:r w:rsidRPr="00275C72">
        <w:rPr>
          <w:sz w:val="20"/>
          <w:szCs w:val="20"/>
          <w:lang w:eastAsia="pt-BR"/>
        </w:rPr>
        <w:t xml:space="preserve">Os gêmeos formados a partir da fecundação de um óvulo por dois espermatozoides resultou em zigotos geneticamente distintos e são denominados gêmeos semi-idênticos. </w:t>
      </w:r>
    </w:p>
    <w:p w:rsidR="00000000" w:rsidRDefault="00411470" w:rsidP="000B5F50">
      <w:pPr>
        <w:widowControl w:val="0"/>
        <w:autoSpaceDE w:val="0"/>
        <w:autoSpaceDN w:val="0"/>
        <w:adjustRightInd w:val="0"/>
        <w:spacing w:after="0" w:line="240" w:lineRule="auto"/>
        <w:rPr>
          <w:rFonts w:cs="Times New Roman"/>
          <w:lang w:eastAsia="pt-BR"/>
        </w:rPr>
      </w:pPr>
    </w:p>
    <w:p w:rsidR="00000000" w:rsidRDefault="00411470" w:rsidP="000B5F50">
      <w:pPr>
        <w:widowControl w:val="0"/>
        <w:autoSpaceDE w:val="0"/>
        <w:autoSpaceDN w:val="0"/>
        <w:adjustRightInd w:val="0"/>
        <w:spacing w:after="0" w:line="240" w:lineRule="auto"/>
        <w:rPr>
          <w:rFonts w:cs="Times New Roman"/>
          <w:lang w:eastAsia="pt-BR"/>
        </w:rPr>
      </w:pPr>
    </w:p>
    <w:p w:rsidR="00000000" w:rsidRDefault="00411470" w:rsidP="000B5F50">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381CF0" w:rsidRPr="006470B3" w:rsidRDefault="000D1869" w:rsidP="00381CF0">
      <w:pPr>
        <w:pStyle w:val="Cabealho"/>
        <w:tabs>
          <w:tab w:val="clear" w:pos="4252"/>
          <w:tab w:val="clear" w:pos="8504"/>
        </w:tabs>
        <w:autoSpaceDE w:val="0"/>
        <w:autoSpaceDN w:val="0"/>
        <w:adjustRightInd w:val="0"/>
        <w:rPr>
          <w:color w:val="000000"/>
          <w:sz w:val="20"/>
          <w:szCs w:val="24"/>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(Pucpr 2018)  </w:t>
      </w:r>
      <w:r w:rsidR="00381CF0" w:rsidRPr="006470B3">
        <w:rPr>
          <w:color w:val="000000"/>
          <w:sz w:val="20"/>
          <w:szCs w:val="24"/>
          <w:lang w:eastAsia="pt-BR"/>
        </w:rPr>
        <w:t xml:space="preserve">Considere o texto a seguir. </w:t>
      </w:r>
    </w:p>
    <w:p w:rsidR="00381CF0" w:rsidRPr="006470B3" w:rsidRDefault="00381CF0" w:rsidP="00381CF0">
      <w:pPr>
        <w:pStyle w:val="Cabealho"/>
        <w:tabs>
          <w:tab w:val="clear" w:pos="4252"/>
          <w:tab w:val="clear" w:pos="8504"/>
        </w:tabs>
        <w:autoSpaceDE w:val="0"/>
        <w:autoSpaceDN w:val="0"/>
        <w:adjustRightInd w:val="0"/>
        <w:rPr>
          <w:color w:val="000000"/>
          <w:sz w:val="20"/>
          <w:szCs w:val="24"/>
          <w:lang w:eastAsia="pt-BR"/>
        </w:rPr>
      </w:pPr>
    </w:p>
    <w:p w:rsidR="00381CF0" w:rsidRPr="006470B3" w:rsidRDefault="00381CF0" w:rsidP="00381CF0">
      <w:pPr>
        <w:pStyle w:val="Cabealho"/>
        <w:tabs>
          <w:tab w:val="clear" w:pos="4252"/>
          <w:tab w:val="clear" w:pos="8504"/>
        </w:tabs>
        <w:autoSpaceDE w:val="0"/>
        <w:autoSpaceDN w:val="0"/>
        <w:adjustRightInd w:val="0"/>
        <w:jc w:val="center"/>
        <w:rPr>
          <w:color w:val="000000"/>
          <w:sz w:val="20"/>
          <w:szCs w:val="23"/>
          <w:lang w:eastAsia="pt-BR"/>
        </w:rPr>
      </w:pPr>
      <w:r w:rsidRPr="006470B3">
        <w:rPr>
          <w:b/>
          <w:bCs/>
          <w:color w:val="000000"/>
          <w:sz w:val="20"/>
          <w:szCs w:val="23"/>
          <w:lang w:eastAsia="pt-BR"/>
        </w:rPr>
        <w:t>Você deveria saber o que são os desreguladores endócrinos</w:t>
      </w:r>
    </w:p>
    <w:p w:rsidR="00381CF0" w:rsidRPr="006470B3" w:rsidRDefault="00381CF0" w:rsidP="00381CF0">
      <w:pPr>
        <w:pStyle w:val="Cabealho"/>
        <w:tabs>
          <w:tab w:val="clear" w:pos="4252"/>
          <w:tab w:val="clear" w:pos="8504"/>
        </w:tabs>
        <w:autoSpaceDE w:val="0"/>
        <w:autoSpaceDN w:val="0"/>
        <w:adjustRightInd w:val="0"/>
        <w:rPr>
          <w:color w:val="000000"/>
          <w:sz w:val="20"/>
          <w:szCs w:val="20"/>
          <w:lang w:eastAsia="pt-BR"/>
        </w:rPr>
      </w:pPr>
    </w:p>
    <w:p w:rsidR="00381CF0" w:rsidRPr="006470B3" w:rsidRDefault="00381CF0" w:rsidP="00381CF0">
      <w:pPr>
        <w:pStyle w:val="Cabealho"/>
        <w:tabs>
          <w:tab w:val="clear" w:pos="4252"/>
          <w:tab w:val="clear" w:pos="8504"/>
        </w:tabs>
        <w:autoSpaceDE w:val="0"/>
        <w:autoSpaceDN w:val="0"/>
        <w:adjustRightInd w:val="0"/>
        <w:rPr>
          <w:color w:val="000000"/>
          <w:sz w:val="20"/>
          <w:szCs w:val="20"/>
          <w:lang w:eastAsia="pt-BR"/>
        </w:rPr>
      </w:pPr>
      <w:r w:rsidRPr="006470B3">
        <w:rPr>
          <w:color w:val="000000"/>
          <w:sz w:val="20"/>
          <w:szCs w:val="20"/>
          <w:lang w:eastAsia="pt-BR"/>
        </w:rPr>
        <w:t xml:space="preserve">Compostos químicos sintéticos, os desreguladores se espalham pelo meio ambiente e são causadores de doenças. </w:t>
      </w:r>
    </w:p>
    <w:p w:rsidR="00381CF0" w:rsidRPr="006470B3" w:rsidRDefault="00381CF0" w:rsidP="00381CF0">
      <w:pPr>
        <w:pStyle w:val="Cabealho"/>
        <w:tabs>
          <w:tab w:val="clear" w:pos="4252"/>
          <w:tab w:val="clear" w:pos="8504"/>
        </w:tabs>
        <w:autoSpaceDE w:val="0"/>
        <w:autoSpaceDN w:val="0"/>
        <w:adjustRightInd w:val="0"/>
        <w:rPr>
          <w:color w:val="000000"/>
          <w:sz w:val="20"/>
          <w:szCs w:val="20"/>
          <w:lang w:eastAsia="pt-BR"/>
        </w:rPr>
      </w:pPr>
      <w:r w:rsidRPr="006470B3">
        <w:rPr>
          <w:color w:val="000000"/>
          <w:sz w:val="20"/>
          <w:szCs w:val="20"/>
          <w:lang w:eastAsia="pt-BR"/>
        </w:rPr>
        <w:t xml:space="preserve">Apesar de serem ilustres desconhecidos da maior parte da população, eles estão por todos os lados: no ar, na água, nos cosméticos, nas garrafas de plástico... Compostos químicos sintéticos, os desreguladores endócrinos se espalham pelo meio ambiente e afetam o funcionamento dos hormônios de humanos e animais, alterando ou anulando diferentes reações químicas responsáveis pelo funcionamento do organismo. O contato com os desreguladores endócrinos acontece de várias maneiras: alguns deles são inalados, como os presentes em pesticidas ou emitidos na combustão do diesel; outros são absorvidos pela pele, caso daqueles que fazem parte da composição de cosméticos; e há ainda aqueles que são ingeridos junto com água ou com alimentos contaminados. A consequência são problemas de saúde que vão desde o mal desenvolvimento dos órgãos sexuais até a incidência de doenças como câncer e diabetes. </w:t>
      </w:r>
    </w:p>
    <w:p w:rsidR="00381CF0" w:rsidRPr="006470B3" w:rsidRDefault="00381CF0" w:rsidP="00381CF0">
      <w:pPr>
        <w:pStyle w:val="Cabealho"/>
        <w:tabs>
          <w:tab w:val="clear" w:pos="4252"/>
          <w:tab w:val="clear" w:pos="8504"/>
        </w:tabs>
        <w:autoSpaceDE w:val="0"/>
        <w:autoSpaceDN w:val="0"/>
        <w:adjustRightInd w:val="0"/>
        <w:rPr>
          <w:color w:val="000000"/>
          <w:sz w:val="20"/>
          <w:szCs w:val="16"/>
          <w:lang w:eastAsia="pt-BR"/>
        </w:rPr>
      </w:pPr>
    </w:p>
    <w:p w:rsidR="00381CF0" w:rsidRPr="006470B3" w:rsidRDefault="00381CF0" w:rsidP="00381CF0">
      <w:pPr>
        <w:pStyle w:val="Cabealho"/>
        <w:tabs>
          <w:tab w:val="clear" w:pos="4252"/>
          <w:tab w:val="clear" w:pos="8504"/>
        </w:tabs>
        <w:autoSpaceDE w:val="0"/>
        <w:autoSpaceDN w:val="0"/>
        <w:adjustRightInd w:val="0"/>
        <w:jc w:val="right"/>
        <w:rPr>
          <w:color w:val="000000"/>
          <w:sz w:val="20"/>
          <w:szCs w:val="16"/>
          <w:lang w:eastAsia="pt-BR"/>
        </w:rPr>
      </w:pPr>
      <w:r w:rsidRPr="006470B3">
        <w:rPr>
          <w:color w:val="000000"/>
          <w:sz w:val="20"/>
          <w:szCs w:val="16"/>
          <w:lang w:eastAsia="pt-BR"/>
        </w:rPr>
        <w:t>BEER</w:t>
      </w:r>
      <w:r w:rsidR="00A07B42" w:rsidRPr="006470B3">
        <w:rPr>
          <w:color w:val="000000"/>
          <w:sz w:val="20"/>
          <w:szCs w:val="16"/>
          <w:lang w:eastAsia="pt-BR"/>
        </w:rPr>
        <w:t>,</w:t>
      </w:r>
      <w:r w:rsidRPr="006470B3">
        <w:rPr>
          <w:color w:val="000000"/>
          <w:sz w:val="20"/>
          <w:szCs w:val="16"/>
          <w:lang w:eastAsia="pt-BR"/>
        </w:rPr>
        <w:t xml:space="preserve"> R. Disponível em: &lt;http://revistagalileu.globo.com/Revista/noticia/2017/06/voce-deveria-saber-o-que-sao-os-desreguladores-endocrinos.html&gt;. Acesso: 19 de jun. 2017. </w:t>
      </w:r>
    </w:p>
    <w:p w:rsidR="00381CF0" w:rsidRPr="006470B3" w:rsidRDefault="00381CF0" w:rsidP="00381CF0">
      <w:pPr>
        <w:pStyle w:val="Cabealho"/>
        <w:tabs>
          <w:tab w:val="clear" w:pos="4252"/>
          <w:tab w:val="clear" w:pos="8504"/>
        </w:tabs>
        <w:autoSpaceDE w:val="0"/>
        <w:autoSpaceDN w:val="0"/>
        <w:adjustRightInd w:val="0"/>
        <w:rPr>
          <w:color w:val="000000"/>
          <w:sz w:val="20"/>
          <w:szCs w:val="20"/>
          <w:lang w:eastAsia="pt-BR"/>
        </w:rPr>
      </w:pPr>
    </w:p>
    <w:p w:rsidR="00381CF0" w:rsidRPr="006470B3" w:rsidRDefault="00381CF0" w:rsidP="00381CF0">
      <w:pPr>
        <w:pStyle w:val="Cabealho"/>
        <w:tabs>
          <w:tab w:val="clear" w:pos="4252"/>
          <w:tab w:val="clear" w:pos="8504"/>
        </w:tabs>
        <w:autoSpaceDE w:val="0"/>
        <w:autoSpaceDN w:val="0"/>
        <w:adjustRightInd w:val="0"/>
        <w:rPr>
          <w:color w:val="000000"/>
          <w:sz w:val="20"/>
          <w:szCs w:val="20"/>
          <w:lang w:eastAsia="pt-BR"/>
        </w:rPr>
      </w:pPr>
    </w:p>
    <w:p w:rsidR="00000000" w:rsidRDefault="00381CF0" w:rsidP="00381CF0">
      <w:pPr>
        <w:pStyle w:val="Cabealho"/>
        <w:tabs>
          <w:tab w:val="clear" w:pos="4252"/>
          <w:tab w:val="clear" w:pos="8504"/>
        </w:tabs>
        <w:autoSpaceDE w:val="0"/>
        <w:autoSpaceDN w:val="0"/>
        <w:adjustRightInd w:val="0"/>
        <w:rPr>
          <w:color w:val="000000"/>
          <w:sz w:val="24"/>
          <w:szCs w:val="24"/>
          <w:lang w:eastAsia="pt-BR"/>
        </w:rPr>
      </w:pPr>
      <w:r w:rsidRPr="006470B3">
        <w:rPr>
          <w:color w:val="000000"/>
          <w:sz w:val="20"/>
          <w:szCs w:val="20"/>
          <w:lang w:eastAsia="pt-BR"/>
        </w:rPr>
        <w:t xml:space="preserve">Uma pesquisa revela que determinado desregulador endócrino afetou o hipotálamo impedindo a produção dos hormônios ADH e oxitocina, uma pessoa que foi afetada por esse desregulador, poderá apresentar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764D3" w:rsidRPr="003E74DC">
        <w:rPr>
          <w:color w:val="000000"/>
          <w:sz w:val="20"/>
          <w:szCs w:val="20"/>
          <w:lang w:eastAsia="pt-BR"/>
        </w:rPr>
        <w:t xml:space="preserve">passará a ter pressão arterial elevada e muita cólica menstrual.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93C6A" w:rsidRPr="000002DD">
        <w:rPr>
          <w:color w:val="000000"/>
          <w:sz w:val="20"/>
          <w:szCs w:val="20"/>
          <w:lang w:eastAsia="pt-BR"/>
        </w:rPr>
        <w:t xml:space="preserve">aumentará a reabsorção de água nos túbulos contorcidos distais e nos ductos coletores, produzindo menor volume de urina e apresentará dificuldades na ejeção de leite.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B7BFB" w:rsidRPr="005407E6">
        <w:rPr>
          <w:color w:val="000000"/>
          <w:sz w:val="20"/>
          <w:szCs w:val="20"/>
          <w:lang w:eastAsia="pt-BR"/>
        </w:rPr>
        <w:t xml:space="preserve">um volume maior de urina e terá dificuldades na ejeção de leite.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C075D" w:rsidRPr="0043468A">
        <w:rPr>
          <w:color w:val="000000"/>
          <w:sz w:val="20"/>
          <w:szCs w:val="20"/>
          <w:lang w:eastAsia="pt-BR"/>
        </w:rPr>
        <w:t xml:space="preserve">passará a ter pressão arterial baixa e terá dificuldades na produção de leite.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B2B9A" w:rsidRPr="00CA6D13">
        <w:rPr>
          <w:color w:val="000000"/>
          <w:sz w:val="20"/>
          <w:szCs w:val="20"/>
          <w:lang w:eastAsia="pt-BR"/>
        </w:rPr>
        <w:t xml:space="preserve">produzirá um menor volume de urina a passará a produzir uma maior quantidade de leite.  </w:t>
      </w:r>
      <w:r w:rsidRPr="006F1737">
        <w:rPr>
          <w:sz w:val="20"/>
          <w:szCs w:val="20"/>
          <w:lang w:eastAsia="zh-CN"/>
        </w:rPr>
        <w:t xml:space="preserve">  </w:t>
      </w: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11470" w:rsidP="00335AEC">
      <w:pPr>
        <w:spacing w:after="0" w:line="240" w:lineRule="auto"/>
        <w:ind w:left="227" w:hanging="227"/>
        <w:rPr>
          <w:b/>
          <w:sz w:val="24"/>
          <w:szCs w:val="24"/>
          <w:lang w:val="en-US" w:eastAsia="zh-CN"/>
        </w:rPr>
      </w:pPr>
    </w:p>
    <w:p w:rsidR="00857E18" w:rsidRPr="00ED74E8" w:rsidRDefault="00857E18" w:rsidP="00857E18">
      <w:pPr>
        <w:autoSpaceDE w:val="0"/>
        <w:autoSpaceDN w:val="0"/>
        <w:adjustRightInd w:val="0"/>
        <w:spacing w:after="0" w:line="240" w:lineRule="auto"/>
        <w:rPr>
          <w:sz w:val="20"/>
          <w:szCs w:val="20"/>
          <w:lang w:eastAsia="pt-BR"/>
        </w:rPr>
      </w:pPr>
      <w:r w:rsidRPr="00ED74E8">
        <w:rPr>
          <w:sz w:val="20"/>
          <w:szCs w:val="20"/>
          <w:lang w:eastAsia="pt-BR"/>
        </w:rPr>
        <w:t>[C]</w:t>
      </w:r>
    </w:p>
    <w:p w:rsidR="00592A75" w:rsidRPr="00ED74E8" w:rsidRDefault="00592A75">
      <w:pPr>
        <w:widowControl w:val="0"/>
        <w:autoSpaceDE w:val="0"/>
        <w:autoSpaceDN w:val="0"/>
        <w:adjustRightInd w:val="0"/>
        <w:spacing w:after="0" w:line="240" w:lineRule="auto"/>
        <w:rPr>
          <w:sz w:val="20"/>
          <w:szCs w:val="20"/>
          <w:lang w:eastAsia="pt-BR"/>
        </w:rPr>
      </w:pPr>
    </w:p>
    <w:p w:rsidR="00000000" w:rsidRDefault="007A4A0C">
      <w:pPr>
        <w:widowControl w:val="0"/>
        <w:autoSpaceDE w:val="0"/>
        <w:autoSpaceDN w:val="0"/>
        <w:adjustRightInd w:val="0"/>
        <w:spacing w:after="0" w:line="240" w:lineRule="auto"/>
        <w:rPr>
          <w:rFonts w:cs="Times New Roman"/>
          <w:lang w:eastAsia="pt-BR"/>
        </w:rPr>
      </w:pPr>
      <w:r w:rsidRPr="00ED74E8">
        <w:rPr>
          <w:sz w:val="20"/>
          <w:szCs w:val="20"/>
          <w:lang w:eastAsia="pt-BR"/>
        </w:rPr>
        <w:t>A deficiência dos hormônios hipotalâmicos ADH e oxitocina causa, respectivamente, aumento do volume urinário e dificuldade na ejeção do leite durante a amamentação.</w:t>
      </w:r>
      <w:r w:rsidR="00474B44" w:rsidRPr="00ED74E8">
        <w:rPr>
          <w:sz w:val="20"/>
          <w:szCs w:val="20"/>
          <w:lang w:eastAsia="pt-BR"/>
        </w:rPr>
        <w:t xml:space="preserve"> </w:t>
      </w:r>
    </w:p>
    <w:p w:rsidR="00000000" w:rsidRDefault="00411470">
      <w:pPr>
        <w:widowControl w:val="0"/>
        <w:autoSpaceDE w:val="0"/>
        <w:autoSpaceDN w:val="0"/>
        <w:adjustRightInd w:val="0"/>
        <w:spacing w:after="0" w:line="240" w:lineRule="auto"/>
        <w:rPr>
          <w:rFonts w:cs="Times New Roman"/>
          <w:lang w:eastAsia="pt-BR"/>
        </w:rPr>
      </w:pPr>
    </w:p>
    <w:p w:rsidR="00000000" w:rsidRDefault="00411470">
      <w:pPr>
        <w:widowControl w:val="0"/>
        <w:autoSpaceDE w:val="0"/>
        <w:autoSpaceDN w:val="0"/>
        <w:adjustRightInd w:val="0"/>
        <w:spacing w:after="0" w:line="240" w:lineRule="auto"/>
        <w:rPr>
          <w:rFonts w:cs="Times New Roman"/>
          <w:lang w:eastAsia="pt-BR"/>
        </w:rPr>
      </w:pPr>
    </w:p>
    <w:p w:rsidR="00000000" w:rsidRDefault="00411470">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F138A7" w:rsidRPr="00FB7868" w:rsidRDefault="000D1869" w:rsidP="00F138A7">
      <w:pPr>
        <w:widowControl w:val="0"/>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(Imed 2018)  </w:t>
      </w:r>
      <w:r w:rsidR="00F138A7" w:rsidRPr="00FB7868">
        <w:rPr>
          <w:sz w:val="20"/>
          <w:szCs w:val="20"/>
          <w:lang w:eastAsia="pt-BR"/>
        </w:rPr>
        <w:t>Uma das características exclusivas de mamíferos é a presença da glândula mamária, estando ela presente tanto em fêmeas como machos. Nas fêmeas, ela é estimulada e cresce durante o período de lactação.</w:t>
      </w:r>
    </w:p>
    <w:p w:rsidR="00F138A7" w:rsidRPr="00FB7868" w:rsidRDefault="00F138A7" w:rsidP="00F138A7">
      <w:pPr>
        <w:widowControl w:val="0"/>
        <w:autoSpaceDE w:val="0"/>
        <w:autoSpaceDN w:val="0"/>
        <w:adjustRightInd w:val="0"/>
        <w:spacing w:after="0" w:line="240" w:lineRule="auto"/>
        <w:rPr>
          <w:sz w:val="20"/>
          <w:szCs w:val="20"/>
          <w:lang w:eastAsia="pt-BR"/>
        </w:rPr>
      </w:pPr>
    </w:p>
    <w:p w:rsidR="00000000" w:rsidRDefault="00F138A7" w:rsidP="00F138A7">
      <w:pPr>
        <w:widowControl w:val="0"/>
        <w:autoSpaceDE w:val="0"/>
        <w:autoSpaceDN w:val="0"/>
        <w:adjustRightInd w:val="0"/>
        <w:spacing w:after="0" w:line="240" w:lineRule="auto"/>
        <w:rPr>
          <w:lang w:eastAsia="pt-BR"/>
        </w:rPr>
      </w:pPr>
      <w:r w:rsidRPr="00FB7868">
        <w:rPr>
          <w:sz w:val="20"/>
          <w:szCs w:val="20"/>
          <w:lang w:eastAsia="pt-BR"/>
        </w:rPr>
        <w:t xml:space="preserve">Quais os hormônios envolvidos no período de lactação que promovem o desenvolvimento da glândula mamária?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44F85" w:rsidRPr="00C219EA">
        <w:rPr>
          <w:sz w:val="20"/>
          <w:szCs w:val="20"/>
          <w:lang w:eastAsia="pt-BR"/>
        </w:rPr>
        <w:t xml:space="preserve">Prolactina e serotonina. </w:t>
      </w:r>
      <w:r w:rsidR="00474B44" w:rsidRPr="00C219EA">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C1625" w:rsidRPr="00054A21">
        <w:rPr>
          <w:sz w:val="20"/>
          <w:szCs w:val="20"/>
          <w:lang w:eastAsia="pt-BR"/>
        </w:rPr>
        <w:t xml:space="preserve">Ocitocina e estrógeno. </w:t>
      </w:r>
      <w:r w:rsidR="00474B44" w:rsidRPr="00054A2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525CB" w:rsidRPr="007129E9">
        <w:rPr>
          <w:sz w:val="20"/>
          <w:szCs w:val="20"/>
          <w:lang w:eastAsia="pt-BR"/>
        </w:rPr>
        <w:t>Estrógeno e progesterona.</w:t>
      </w:r>
      <w:r w:rsidR="007129E9" w:rsidRPr="007129E9">
        <w:rPr>
          <w:sz w:val="20"/>
          <w:szCs w:val="20"/>
          <w:lang w:eastAsia="pt-BR"/>
        </w:rPr>
        <w:t xml:space="preserve"> </w:t>
      </w:r>
      <w:r w:rsidR="00474B44" w:rsidRPr="007129E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8522E" w:rsidRPr="006C34C7">
        <w:rPr>
          <w:sz w:val="20"/>
          <w:szCs w:val="20"/>
          <w:lang w:eastAsia="pt-BR"/>
        </w:rPr>
        <w:t>FSH e LH</w:t>
      </w:r>
      <w:r w:rsidR="00474B44" w:rsidRPr="006C34C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71A18" w:rsidRPr="001A6872">
        <w:rPr>
          <w:sz w:val="20"/>
          <w:szCs w:val="20"/>
          <w:lang w:eastAsia="pt-BR"/>
        </w:rPr>
        <w:t xml:space="preserve">Prolactina e Ocitocina. </w:t>
      </w:r>
      <w:r w:rsidR="00474B44" w:rsidRPr="001A6872">
        <w:rPr>
          <w:sz w:val="20"/>
          <w:szCs w:val="20"/>
          <w:lang w:eastAsia="pt-BR"/>
        </w:rPr>
        <w:t xml:space="preserve"> </w:t>
      </w:r>
      <w:r w:rsidRPr="006F1737">
        <w:rPr>
          <w:sz w:val="20"/>
          <w:szCs w:val="20"/>
          <w:lang w:eastAsia="zh-CN"/>
        </w:rPr>
        <w:t xml:space="preserve">  </w:t>
      </w: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11470" w:rsidP="00335AEC">
      <w:pPr>
        <w:spacing w:after="0" w:line="240" w:lineRule="auto"/>
        <w:ind w:left="227" w:hanging="227"/>
        <w:rPr>
          <w:b/>
          <w:sz w:val="24"/>
          <w:szCs w:val="24"/>
          <w:lang w:val="en-US" w:eastAsia="zh-CN"/>
        </w:rPr>
      </w:pPr>
    </w:p>
    <w:p w:rsidR="00592A75" w:rsidRPr="006747C9" w:rsidRDefault="006B668D">
      <w:pPr>
        <w:widowControl w:val="0"/>
        <w:autoSpaceDE w:val="0"/>
        <w:autoSpaceDN w:val="0"/>
        <w:adjustRightInd w:val="0"/>
        <w:spacing w:after="0" w:line="240" w:lineRule="auto"/>
        <w:rPr>
          <w:sz w:val="20"/>
          <w:szCs w:val="20"/>
          <w:lang w:eastAsia="pt-BR"/>
        </w:rPr>
      </w:pPr>
      <w:r w:rsidRPr="006747C9">
        <w:rPr>
          <w:sz w:val="20"/>
          <w:szCs w:val="20"/>
          <w:lang w:eastAsia="pt-BR"/>
        </w:rPr>
        <w:t>[E]</w:t>
      </w:r>
    </w:p>
    <w:p w:rsidR="009A3E4E" w:rsidRPr="006747C9" w:rsidRDefault="009A3E4E">
      <w:pPr>
        <w:widowControl w:val="0"/>
        <w:autoSpaceDE w:val="0"/>
        <w:autoSpaceDN w:val="0"/>
        <w:adjustRightInd w:val="0"/>
        <w:spacing w:after="0" w:line="240" w:lineRule="auto"/>
        <w:rPr>
          <w:sz w:val="20"/>
          <w:szCs w:val="20"/>
          <w:lang w:eastAsia="pt-BR"/>
        </w:rPr>
      </w:pPr>
    </w:p>
    <w:p w:rsidR="00000000" w:rsidRDefault="009A3E4E">
      <w:pPr>
        <w:widowControl w:val="0"/>
        <w:autoSpaceDE w:val="0"/>
        <w:autoSpaceDN w:val="0"/>
        <w:adjustRightInd w:val="0"/>
        <w:spacing w:after="0" w:line="240" w:lineRule="auto"/>
        <w:rPr>
          <w:rFonts w:cs="Times New Roman"/>
          <w:lang w:eastAsia="pt-BR"/>
        </w:rPr>
      </w:pPr>
      <w:r w:rsidRPr="006747C9">
        <w:rPr>
          <w:sz w:val="20"/>
          <w:szCs w:val="18"/>
          <w:lang w:eastAsia="pt-BR"/>
        </w:rPr>
        <w:t>Durante o período de lactação, os hormônios envolvidos são: a prolactina (produzida e liberada pela adenoipófise), que atua na produção de leite; e a ocitocina (armazenada e liberada pela neuroipófise), que atua na contração da musculatura lisa das glândulas mamárias, levando à expulsão do leite.</w:t>
      </w:r>
      <w:r w:rsidRPr="006747C9">
        <w:rPr>
          <w:sz w:val="20"/>
          <w:szCs w:val="20"/>
          <w:lang w:eastAsia="pt-BR"/>
        </w:rPr>
        <w:t xml:space="preserve"> </w:t>
      </w:r>
    </w:p>
    <w:p w:rsidR="00000000" w:rsidRDefault="00411470">
      <w:pPr>
        <w:widowControl w:val="0"/>
        <w:autoSpaceDE w:val="0"/>
        <w:autoSpaceDN w:val="0"/>
        <w:adjustRightInd w:val="0"/>
        <w:spacing w:after="0" w:line="240" w:lineRule="auto"/>
        <w:rPr>
          <w:rFonts w:cs="Times New Roman"/>
          <w:lang w:eastAsia="pt-BR"/>
        </w:rPr>
      </w:pPr>
    </w:p>
    <w:p w:rsidR="00000000" w:rsidRDefault="00411470">
      <w:pPr>
        <w:widowControl w:val="0"/>
        <w:autoSpaceDE w:val="0"/>
        <w:autoSpaceDN w:val="0"/>
        <w:adjustRightInd w:val="0"/>
        <w:spacing w:after="0" w:line="240" w:lineRule="auto"/>
        <w:rPr>
          <w:rFonts w:cs="Times New Roman"/>
          <w:lang w:eastAsia="pt-BR"/>
        </w:rPr>
      </w:pPr>
    </w:p>
    <w:p w:rsidR="00000000" w:rsidRDefault="00411470">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330571" w:rsidRPr="00A862B9"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(Fepar 2018)  </w:t>
      </w:r>
      <w:r w:rsidR="00330571" w:rsidRPr="00A862B9">
        <w:rPr>
          <w:sz w:val="20"/>
          <w:szCs w:val="20"/>
          <w:lang w:eastAsia="pt-BR"/>
        </w:rPr>
        <w:t>Observe atentamente a imagem e faça o que se pede.</w:t>
      </w:r>
    </w:p>
    <w:p w:rsidR="00330571" w:rsidRPr="00A862B9" w:rsidRDefault="00330571">
      <w:pPr>
        <w:widowControl w:val="0"/>
        <w:autoSpaceDE w:val="0"/>
        <w:autoSpaceDN w:val="0"/>
        <w:adjustRightInd w:val="0"/>
        <w:spacing w:after="0" w:line="240" w:lineRule="auto"/>
        <w:rPr>
          <w:sz w:val="20"/>
          <w:szCs w:val="20"/>
          <w:shd w:val="clear" w:color="auto" w:fill="FFFFFF"/>
          <w:lang w:eastAsia="pt-BR"/>
        </w:rPr>
      </w:pPr>
    </w:p>
    <w:p w:rsidR="002972C5" w:rsidRPr="00A862B9" w:rsidRDefault="00411470">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5314950" cy="37814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3781425"/>
                    </a:xfrm>
                    <a:prstGeom prst="rect">
                      <a:avLst/>
                    </a:prstGeom>
                    <a:noFill/>
                    <a:ln>
                      <a:noFill/>
                    </a:ln>
                  </pic:spPr>
                </pic:pic>
              </a:graphicData>
            </a:graphic>
          </wp:inline>
        </w:drawing>
      </w:r>
    </w:p>
    <w:p w:rsidR="002972C5" w:rsidRPr="00A862B9" w:rsidRDefault="002972C5">
      <w:pPr>
        <w:widowControl w:val="0"/>
        <w:autoSpaceDE w:val="0"/>
        <w:autoSpaceDN w:val="0"/>
        <w:adjustRightInd w:val="0"/>
        <w:spacing w:after="0" w:line="240" w:lineRule="auto"/>
        <w:rPr>
          <w:sz w:val="20"/>
          <w:szCs w:val="20"/>
          <w:lang w:eastAsia="pt-BR"/>
        </w:rPr>
      </w:pPr>
    </w:p>
    <w:p w:rsidR="00474B44" w:rsidRPr="00A862B9" w:rsidRDefault="003A29E4" w:rsidP="00521D50">
      <w:pPr>
        <w:widowControl w:val="0"/>
        <w:autoSpaceDE w:val="0"/>
        <w:autoSpaceDN w:val="0"/>
        <w:adjustRightInd w:val="0"/>
        <w:spacing w:after="0" w:line="240" w:lineRule="auto"/>
        <w:ind w:left="227" w:hanging="227"/>
        <w:rPr>
          <w:sz w:val="20"/>
          <w:szCs w:val="20"/>
          <w:lang w:eastAsia="pt-BR"/>
        </w:rPr>
      </w:pPr>
      <w:r w:rsidRPr="00A862B9">
        <w:rPr>
          <w:sz w:val="20"/>
          <w:szCs w:val="20"/>
          <w:lang w:eastAsia="pt-BR"/>
        </w:rPr>
        <w:t>a) Denomine os hormônios representados pelos números 1, 2, 3, 4 e 5.</w:t>
      </w:r>
    </w:p>
    <w:p w:rsidR="003A29E4" w:rsidRPr="00A862B9" w:rsidRDefault="00521D50" w:rsidP="00521D50">
      <w:pPr>
        <w:widowControl w:val="0"/>
        <w:autoSpaceDE w:val="0"/>
        <w:autoSpaceDN w:val="0"/>
        <w:adjustRightInd w:val="0"/>
        <w:spacing w:after="0" w:line="240" w:lineRule="auto"/>
        <w:ind w:left="227" w:hanging="227"/>
        <w:rPr>
          <w:sz w:val="20"/>
          <w:szCs w:val="20"/>
          <w:lang w:eastAsia="pt-BR"/>
        </w:rPr>
      </w:pPr>
      <w:r w:rsidRPr="00A862B9">
        <w:rPr>
          <w:sz w:val="20"/>
          <w:szCs w:val="20"/>
          <w:lang w:eastAsia="pt-BR"/>
        </w:rPr>
        <w:t>b) O que ocorre quando a glândula estimulada pelo hormônio 3 apresenta hipofunção?</w:t>
      </w:r>
    </w:p>
    <w:p w:rsidR="00000000" w:rsidRDefault="00521D50" w:rsidP="00521D50">
      <w:pPr>
        <w:widowControl w:val="0"/>
        <w:autoSpaceDE w:val="0"/>
        <w:autoSpaceDN w:val="0"/>
        <w:adjustRightInd w:val="0"/>
        <w:spacing w:after="0" w:line="240" w:lineRule="auto"/>
        <w:ind w:left="227" w:hanging="227"/>
        <w:rPr>
          <w:lang w:eastAsia="pt-BR"/>
        </w:rPr>
      </w:pPr>
      <w:r w:rsidRPr="00A862B9">
        <w:rPr>
          <w:sz w:val="20"/>
          <w:szCs w:val="20"/>
          <w:lang w:eastAsia="pt-BR"/>
        </w:rPr>
        <w:t xml:space="preserve">c) Qual o efeito da produção e secreção excessiva do hormônio representado pelo número 2? </w:t>
      </w:r>
    </w:p>
    <w:p w:rsidR="00000000" w:rsidRDefault="00411470" w:rsidP="00521D50">
      <w:pPr>
        <w:widowControl w:val="0"/>
        <w:autoSpaceDE w:val="0"/>
        <w:autoSpaceDN w:val="0"/>
        <w:adjustRightInd w:val="0"/>
        <w:spacing w:after="0" w:line="240" w:lineRule="auto"/>
        <w:ind w:left="227" w:hanging="227"/>
        <w:rPr>
          <w:lang w:eastAsia="pt-BR"/>
        </w:rPr>
      </w:pPr>
    </w:p>
    <w:p w:rsidR="00000000" w:rsidRDefault="00411470" w:rsidP="00521D50">
      <w:pPr>
        <w:widowControl w:val="0"/>
        <w:autoSpaceDE w:val="0"/>
        <w:autoSpaceDN w:val="0"/>
        <w:adjustRightInd w:val="0"/>
        <w:spacing w:after="0" w:line="240" w:lineRule="auto"/>
        <w:ind w:left="227" w:hanging="227"/>
        <w:rPr>
          <w:lang w:eastAsia="pt-BR"/>
        </w:rPr>
      </w:pPr>
    </w:p>
    <w:p w:rsidR="00000000" w:rsidRDefault="00411470" w:rsidP="00521D50">
      <w:pPr>
        <w:widowControl w:val="0"/>
        <w:autoSpaceDE w:val="0"/>
        <w:autoSpaceDN w:val="0"/>
        <w:adjustRightInd w:val="0"/>
        <w:spacing w:after="0" w:line="240" w:lineRule="auto"/>
        <w:ind w:left="227" w:hanging="227"/>
        <w:rPr>
          <w:b/>
          <w:lang w:eastAsia="pt-BR"/>
        </w:rPr>
      </w:pPr>
      <w:r>
        <w:rPr>
          <w:b/>
          <w:lang w:eastAsia="pt-BR"/>
        </w:rPr>
        <w:t>Resposta:</w:t>
      </w:r>
    </w:p>
    <w:p w:rsidR="00000000" w:rsidRDefault="00411470" w:rsidP="00521D50">
      <w:pPr>
        <w:widowControl w:val="0"/>
        <w:autoSpaceDE w:val="0"/>
        <w:autoSpaceDN w:val="0"/>
        <w:adjustRightInd w:val="0"/>
        <w:spacing w:after="0" w:line="240" w:lineRule="auto"/>
        <w:ind w:left="227" w:hanging="227"/>
        <w:rPr>
          <w:b/>
          <w:lang w:eastAsia="pt-BR"/>
        </w:rPr>
      </w:pPr>
    </w:p>
    <w:p w:rsidR="00D65DA6" w:rsidRPr="008736C0" w:rsidRDefault="00D65DA6" w:rsidP="00D65DA6">
      <w:pPr>
        <w:widowControl w:val="0"/>
        <w:autoSpaceDE w:val="0"/>
        <w:autoSpaceDN w:val="0"/>
        <w:adjustRightInd w:val="0"/>
        <w:spacing w:after="0" w:line="240" w:lineRule="auto"/>
        <w:ind w:left="227" w:hanging="227"/>
        <w:rPr>
          <w:sz w:val="20"/>
          <w:szCs w:val="20"/>
          <w:lang w:eastAsia="pt-BR"/>
        </w:rPr>
      </w:pPr>
      <w:r w:rsidRPr="008736C0">
        <w:rPr>
          <w:sz w:val="20"/>
          <w:szCs w:val="20"/>
          <w:lang w:eastAsia="pt-BR"/>
        </w:rPr>
        <w:t xml:space="preserve">a) </w:t>
      </w:r>
      <w:r w:rsidR="00C40706" w:rsidRPr="008736C0">
        <w:rPr>
          <w:sz w:val="20"/>
          <w:szCs w:val="20"/>
          <w:lang w:eastAsia="pt-BR"/>
        </w:rPr>
        <w:t>Teremos:</w:t>
      </w:r>
    </w:p>
    <w:p w:rsidR="00C40706" w:rsidRPr="008736C0" w:rsidRDefault="00C40706" w:rsidP="00C40706">
      <w:pPr>
        <w:widowControl w:val="0"/>
        <w:autoSpaceDE w:val="0"/>
        <w:autoSpaceDN w:val="0"/>
        <w:adjustRightInd w:val="0"/>
        <w:spacing w:after="0" w:line="240" w:lineRule="auto"/>
        <w:ind w:left="227"/>
        <w:rPr>
          <w:sz w:val="20"/>
          <w:szCs w:val="20"/>
          <w:lang w:eastAsia="pt-BR"/>
        </w:rPr>
      </w:pPr>
      <w:r w:rsidRPr="008736C0">
        <w:rPr>
          <w:sz w:val="20"/>
          <w:szCs w:val="20"/>
          <w:lang w:eastAsia="pt-BR"/>
        </w:rPr>
        <w:t>1 – Prolactina</w:t>
      </w:r>
    </w:p>
    <w:p w:rsidR="00C40706" w:rsidRPr="008736C0" w:rsidRDefault="00C40706" w:rsidP="00C40706">
      <w:pPr>
        <w:widowControl w:val="0"/>
        <w:autoSpaceDE w:val="0"/>
        <w:autoSpaceDN w:val="0"/>
        <w:adjustRightInd w:val="0"/>
        <w:spacing w:after="0" w:line="240" w:lineRule="auto"/>
        <w:ind w:left="227"/>
        <w:rPr>
          <w:sz w:val="20"/>
          <w:szCs w:val="20"/>
          <w:lang w:eastAsia="pt-BR"/>
        </w:rPr>
      </w:pPr>
      <w:r w:rsidRPr="008736C0">
        <w:rPr>
          <w:sz w:val="20"/>
          <w:szCs w:val="20"/>
          <w:lang w:eastAsia="pt-BR"/>
        </w:rPr>
        <w:t>2 – GH (Crescimento)</w:t>
      </w:r>
    </w:p>
    <w:p w:rsidR="00C40706" w:rsidRPr="008736C0" w:rsidRDefault="00C40706" w:rsidP="00C40706">
      <w:pPr>
        <w:widowControl w:val="0"/>
        <w:autoSpaceDE w:val="0"/>
        <w:autoSpaceDN w:val="0"/>
        <w:adjustRightInd w:val="0"/>
        <w:spacing w:after="0" w:line="240" w:lineRule="auto"/>
        <w:ind w:left="227"/>
        <w:rPr>
          <w:sz w:val="20"/>
          <w:szCs w:val="20"/>
          <w:lang w:eastAsia="pt-BR"/>
        </w:rPr>
      </w:pPr>
      <w:r w:rsidRPr="008736C0">
        <w:rPr>
          <w:sz w:val="20"/>
          <w:szCs w:val="20"/>
          <w:lang w:eastAsia="pt-BR"/>
        </w:rPr>
        <w:t>3 – TSH (Tireotrófico)</w:t>
      </w:r>
    </w:p>
    <w:p w:rsidR="00C40706" w:rsidRPr="008736C0" w:rsidRDefault="00C40706" w:rsidP="00C40706">
      <w:pPr>
        <w:widowControl w:val="0"/>
        <w:autoSpaceDE w:val="0"/>
        <w:autoSpaceDN w:val="0"/>
        <w:adjustRightInd w:val="0"/>
        <w:spacing w:after="0" w:line="240" w:lineRule="auto"/>
        <w:ind w:left="227"/>
        <w:rPr>
          <w:sz w:val="20"/>
          <w:szCs w:val="20"/>
          <w:lang w:eastAsia="pt-BR"/>
        </w:rPr>
      </w:pPr>
      <w:r w:rsidRPr="008736C0">
        <w:rPr>
          <w:sz w:val="20"/>
          <w:szCs w:val="20"/>
          <w:lang w:eastAsia="pt-BR"/>
        </w:rPr>
        <w:t>4 – ACTH (Adrenocorticotrófico)</w:t>
      </w:r>
    </w:p>
    <w:p w:rsidR="00C40706" w:rsidRPr="008736C0" w:rsidRDefault="00C40706" w:rsidP="00C40706">
      <w:pPr>
        <w:widowControl w:val="0"/>
        <w:autoSpaceDE w:val="0"/>
        <w:autoSpaceDN w:val="0"/>
        <w:adjustRightInd w:val="0"/>
        <w:spacing w:after="0" w:line="240" w:lineRule="auto"/>
        <w:ind w:left="227"/>
        <w:rPr>
          <w:sz w:val="20"/>
          <w:szCs w:val="20"/>
          <w:lang w:eastAsia="pt-BR"/>
        </w:rPr>
      </w:pPr>
      <w:r w:rsidRPr="008736C0">
        <w:rPr>
          <w:sz w:val="20"/>
          <w:szCs w:val="20"/>
          <w:lang w:eastAsia="pt-BR"/>
        </w:rPr>
        <w:t>5 – FSH e LH (Folículo estimulante e luteinizante)</w:t>
      </w:r>
    </w:p>
    <w:p w:rsidR="00C40706" w:rsidRPr="008736C0" w:rsidRDefault="00C40706" w:rsidP="00C40706">
      <w:pPr>
        <w:widowControl w:val="0"/>
        <w:autoSpaceDE w:val="0"/>
        <w:autoSpaceDN w:val="0"/>
        <w:adjustRightInd w:val="0"/>
        <w:spacing w:after="0" w:line="240" w:lineRule="auto"/>
        <w:ind w:left="227" w:hanging="227"/>
        <w:rPr>
          <w:sz w:val="20"/>
          <w:szCs w:val="20"/>
          <w:lang w:eastAsia="pt-BR"/>
        </w:rPr>
      </w:pPr>
    </w:p>
    <w:p w:rsidR="00C40706" w:rsidRPr="008736C0" w:rsidRDefault="00D65DA6" w:rsidP="00C40706">
      <w:pPr>
        <w:widowControl w:val="0"/>
        <w:autoSpaceDE w:val="0"/>
        <w:autoSpaceDN w:val="0"/>
        <w:adjustRightInd w:val="0"/>
        <w:spacing w:after="0" w:line="240" w:lineRule="auto"/>
        <w:ind w:left="227" w:hanging="227"/>
        <w:rPr>
          <w:sz w:val="20"/>
          <w:szCs w:val="20"/>
          <w:lang w:eastAsia="pt-BR"/>
        </w:rPr>
      </w:pPr>
      <w:r w:rsidRPr="008736C0">
        <w:rPr>
          <w:sz w:val="20"/>
          <w:szCs w:val="20"/>
          <w:lang w:eastAsia="pt-BR"/>
        </w:rPr>
        <w:t xml:space="preserve">b) </w:t>
      </w:r>
      <w:r w:rsidR="00C40706" w:rsidRPr="008736C0">
        <w:rPr>
          <w:sz w:val="20"/>
          <w:szCs w:val="20"/>
          <w:lang w:eastAsia="pt-BR"/>
        </w:rPr>
        <w:t>Basicamente, o hipotireoidismo ocorre quando a tireoide produz menos hormônios do que deveria. Nesse caso surgem sintomas como metabolismo lento e menor produção de calor, cansaço, fraqueza e desânimo, pele seca, perda de cabelo, intolerância ao frio, dificuldade de concentração e falta de memória, constipação intestinal, ganho de peso mesmo com falta de apetite, voz rouca, menorragia, oligomenorreia ou amenorreia, bradicardia.</w:t>
      </w:r>
    </w:p>
    <w:p w:rsidR="00C40706" w:rsidRPr="008736C0" w:rsidRDefault="00C40706" w:rsidP="00D65DA6">
      <w:pPr>
        <w:widowControl w:val="0"/>
        <w:autoSpaceDE w:val="0"/>
        <w:autoSpaceDN w:val="0"/>
        <w:adjustRightInd w:val="0"/>
        <w:spacing w:after="0" w:line="240" w:lineRule="auto"/>
        <w:ind w:left="227" w:hanging="227"/>
        <w:rPr>
          <w:sz w:val="20"/>
          <w:szCs w:val="20"/>
          <w:lang w:eastAsia="pt-BR"/>
        </w:rPr>
      </w:pPr>
    </w:p>
    <w:p w:rsidR="00000000" w:rsidRDefault="00D65DA6" w:rsidP="00D65DA6">
      <w:pPr>
        <w:widowControl w:val="0"/>
        <w:autoSpaceDE w:val="0"/>
        <w:autoSpaceDN w:val="0"/>
        <w:adjustRightInd w:val="0"/>
        <w:spacing w:after="0" w:line="240" w:lineRule="auto"/>
        <w:ind w:left="227" w:hanging="227"/>
        <w:rPr>
          <w:rFonts w:cs="Times New Roman"/>
          <w:lang w:eastAsia="pt-BR"/>
        </w:rPr>
      </w:pPr>
      <w:r w:rsidRPr="008736C0">
        <w:rPr>
          <w:sz w:val="20"/>
          <w:szCs w:val="20"/>
          <w:lang w:eastAsia="pt-BR"/>
        </w:rPr>
        <w:t xml:space="preserve">c) </w:t>
      </w:r>
      <w:r w:rsidR="00C40706" w:rsidRPr="008736C0">
        <w:rPr>
          <w:sz w:val="20"/>
          <w:szCs w:val="20"/>
          <w:lang w:eastAsia="pt-BR"/>
        </w:rPr>
        <w:t>Acromegalia é uma doença crônica provocada por excesso de produção do hormônio do crescimento (GH) na vida adulta, fase em que as cartilagens de crescimento já estão fechadas. Se ele for produzido em excesso na infância ou na puberdade, antes do fechamento dessas cartilagens, a doença é chamada de gigantismo.</w:t>
      </w:r>
      <w:r w:rsidRPr="008736C0">
        <w:rPr>
          <w:sz w:val="20"/>
          <w:szCs w:val="20"/>
          <w:lang w:eastAsia="pt-BR"/>
        </w:rPr>
        <w:t xml:space="preserve"> </w:t>
      </w:r>
    </w:p>
    <w:p w:rsidR="00000000" w:rsidRDefault="00411470" w:rsidP="00D65DA6">
      <w:pPr>
        <w:widowControl w:val="0"/>
        <w:autoSpaceDE w:val="0"/>
        <w:autoSpaceDN w:val="0"/>
        <w:adjustRightInd w:val="0"/>
        <w:spacing w:after="0" w:line="240" w:lineRule="auto"/>
        <w:ind w:left="227" w:hanging="227"/>
        <w:rPr>
          <w:rFonts w:cs="Times New Roman"/>
          <w:lang w:eastAsia="pt-BR"/>
        </w:rPr>
      </w:pPr>
    </w:p>
    <w:p w:rsidR="00000000" w:rsidRDefault="00411470" w:rsidP="00D65DA6">
      <w:pPr>
        <w:widowControl w:val="0"/>
        <w:autoSpaceDE w:val="0"/>
        <w:autoSpaceDN w:val="0"/>
        <w:adjustRightInd w:val="0"/>
        <w:spacing w:after="0" w:line="240" w:lineRule="auto"/>
        <w:ind w:left="227" w:hanging="227"/>
        <w:rPr>
          <w:rFonts w:cs="Times New Roman"/>
          <w:lang w:eastAsia="pt-BR"/>
        </w:rPr>
      </w:pPr>
    </w:p>
    <w:p w:rsidR="00000000" w:rsidRDefault="00411470" w:rsidP="00D65DA6">
      <w:pPr>
        <w:widowControl w:val="0"/>
        <w:autoSpaceDE w:val="0"/>
        <w:autoSpaceDN w:val="0"/>
        <w:adjustRightInd w:val="0"/>
        <w:spacing w:after="0" w:line="240" w:lineRule="auto"/>
        <w:ind w:left="227" w:hanging="227"/>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D72436" w:rsidRPr="00D0733D" w:rsidRDefault="000D1869" w:rsidP="00D72436">
      <w:pPr>
        <w:widowControl w:val="0"/>
        <w:autoSpaceDE w:val="0"/>
        <w:autoSpaceDN w:val="0"/>
        <w:adjustRightInd w:val="0"/>
        <w:spacing w:after="0" w:line="240" w:lineRule="auto"/>
        <w:rPr>
          <w:b/>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(Acafe 2018)  </w:t>
      </w:r>
      <w:r w:rsidR="00D72436" w:rsidRPr="00D0733D">
        <w:rPr>
          <w:b/>
          <w:sz w:val="20"/>
          <w:szCs w:val="20"/>
          <w:lang w:eastAsia="pt-BR"/>
        </w:rPr>
        <w:t>Comportamento hormonal define melhor treino físico</w:t>
      </w:r>
    </w:p>
    <w:p w:rsidR="00D72436" w:rsidRPr="00D0733D" w:rsidRDefault="00D72436" w:rsidP="00D72436">
      <w:pPr>
        <w:widowControl w:val="0"/>
        <w:autoSpaceDE w:val="0"/>
        <w:autoSpaceDN w:val="0"/>
        <w:adjustRightInd w:val="0"/>
        <w:spacing w:after="0" w:line="240" w:lineRule="auto"/>
        <w:rPr>
          <w:sz w:val="20"/>
          <w:szCs w:val="20"/>
          <w:lang w:eastAsia="pt-BR"/>
        </w:rPr>
      </w:pPr>
    </w:p>
    <w:p w:rsidR="00D72436" w:rsidRPr="00D0733D" w:rsidRDefault="00D72436" w:rsidP="00D72436">
      <w:pPr>
        <w:widowControl w:val="0"/>
        <w:autoSpaceDE w:val="0"/>
        <w:autoSpaceDN w:val="0"/>
        <w:adjustRightInd w:val="0"/>
        <w:spacing w:after="0" w:line="240" w:lineRule="auto"/>
        <w:rPr>
          <w:sz w:val="20"/>
          <w:szCs w:val="20"/>
          <w:lang w:eastAsia="pt-BR"/>
        </w:rPr>
      </w:pPr>
      <w:r w:rsidRPr="00D0733D">
        <w:rPr>
          <w:sz w:val="20"/>
          <w:szCs w:val="20"/>
          <w:lang w:eastAsia="pt-BR"/>
        </w:rPr>
        <w:t>No meio científico, já se conhece a relação entre as concentrações do hormônio Fator de Crescimento Insulina-1 ou Insulin Growth Factor-1 (IGF-I) no organismo e o ganho de massa e força muscular e aptidão física de uma pessoa. Agora, pesquisadores do campus de Ribeirão Preto da USP identificaram um comportamento específico desse hormônio durante treinos físicos. O achado deverá servir de marcador biológico da condição física e orientar treinadores na preparação de atletas para competições esportivas.</w:t>
      </w:r>
    </w:p>
    <w:p w:rsidR="00D72436" w:rsidRPr="00D0733D" w:rsidRDefault="00D72436" w:rsidP="00D72436">
      <w:pPr>
        <w:widowControl w:val="0"/>
        <w:autoSpaceDE w:val="0"/>
        <w:autoSpaceDN w:val="0"/>
        <w:adjustRightInd w:val="0"/>
        <w:spacing w:after="0" w:line="240" w:lineRule="auto"/>
        <w:rPr>
          <w:sz w:val="20"/>
          <w:szCs w:val="20"/>
          <w:lang w:eastAsia="pt-BR"/>
        </w:rPr>
      </w:pPr>
    </w:p>
    <w:p w:rsidR="00D72436" w:rsidRPr="00D0733D" w:rsidRDefault="00D72436" w:rsidP="00D72436">
      <w:pPr>
        <w:widowControl w:val="0"/>
        <w:autoSpaceDE w:val="0"/>
        <w:autoSpaceDN w:val="0"/>
        <w:adjustRightInd w:val="0"/>
        <w:spacing w:after="0" w:line="240" w:lineRule="auto"/>
        <w:jc w:val="right"/>
        <w:rPr>
          <w:sz w:val="20"/>
          <w:szCs w:val="20"/>
          <w:lang w:eastAsia="pt-BR"/>
        </w:rPr>
      </w:pPr>
      <w:r w:rsidRPr="00D0733D">
        <w:rPr>
          <w:sz w:val="20"/>
          <w:szCs w:val="20"/>
          <w:lang w:eastAsia="pt-BR"/>
        </w:rPr>
        <w:t>Fonte: Jornal da USP, 09/04/2018. Disponível em: http://jornal.usp.br</w:t>
      </w:r>
    </w:p>
    <w:p w:rsidR="00D72436" w:rsidRPr="00D0733D" w:rsidRDefault="00D72436" w:rsidP="00D72436">
      <w:pPr>
        <w:widowControl w:val="0"/>
        <w:autoSpaceDE w:val="0"/>
        <w:autoSpaceDN w:val="0"/>
        <w:adjustRightInd w:val="0"/>
        <w:spacing w:after="0" w:line="240" w:lineRule="auto"/>
        <w:rPr>
          <w:sz w:val="20"/>
          <w:szCs w:val="20"/>
          <w:lang w:eastAsia="pt-BR"/>
        </w:rPr>
      </w:pPr>
    </w:p>
    <w:p w:rsidR="00D72436" w:rsidRPr="00D0733D" w:rsidRDefault="00D72436" w:rsidP="00D72436">
      <w:pPr>
        <w:widowControl w:val="0"/>
        <w:autoSpaceDE w:val="0"/>
        <w:autoSpaceDN w:val="0"/>
        <w:adjustRightInd w:val="0"/>
        <w:spacing w:after="0" w:line="240" w:lineRule="auto"/>
        <w:rPr>
          <w:sz w:val="20"/>
          <w:szCs w:val="20"/>
          <w:lang w:eastAsia="pt-BR"/>
        </w:rPr>
      </w:pPr>
    </w:p>
    <w:p w:rsidR="00D72436" w:rsidRPr="00D0733D" w:rsidRDefault="00D72436" w:rsidP="00D72436">
      <w:pPr>
        <w:widowControl w:val="0"/>
        <w:autoSpaceDE w:val="0"/>
        <w:autoSpaceDN w:val="0"/>
        <w:adjustRightInd w:val="0"/>
        <w:spacing w:after="0" w:line="240" w:lineRule="auto"/>
        <w:rPr>
          <w:sz w:val="20"/>
          <w:szCs w:val="20"/>
          <w:lang w:eastAsia="pt-BR"/>
        </w:rPr>
      </w:pPr>
      <w:r w:rsidRPr="00D0733D">
        <w:rPr>
          <w:sz w:val="20"/>
          <w:szCs w:val="20"/>
          <w:lang w:eastAsia="pt-BR"/>
        </w:rPr>
        <w:t>A respeito do tema, analise as afirmações a seguir e marque V para as verdadeiras e F para as falsas.</w:t>
      </w:r>
    </w:p>
    <w:p w:rsidR="00D72436" w:rsidRPr="00D0733D" w:rsidRDefault="00D72436" w:rsidP="00D72436">
      <w:pPr>
        <w:widowControl w:val="0"/>
        <w:autoSpaceDE w:val="0"/>
        <w:autoSpaceDN w:val="0"/>
        <w:adjustRightInd w:val="0"/>
        <w:spacing w:after="0" w:line="240" w:lineRule="auto"/>
        <w:rPr>
          <w:sz w:val="20"/>
          <w:szCs w:val="20"/>
          <w:lang w:eastAsia="pt-BR"/>
        </w:rPr>
      </w:pPr>
    </w:p>
    <w:p w:rsidR="00D72436" w:rsidRPr="00D0733D" w:rsidRDefault="00D72436" w:rsidP="00D72436">
      <w:pPr>
        <w:widowControl w:val="0"/>
        <w:autoSpaceDE w:val="0"/>
        <w:autoSpaceDN w:val="0"/>
        <w:adjustRightInd w:val="0"/>
        <w:spacing w:after="0" w:line="240" w:lineRule="auto"/>
        <w:ind w:left="510" w:hanging="510"/>
        <w:rPr>
          <w:sz w:val="20"/>
          <w:szCs w:val="20"/>
          <w:lang w:eastAsia="pt-BR"/>
        </w:rPr>
      </w:pPr>
      <w:r w:rsidRPr="00D0733D">
        <w:rPr>
          <w:sz w:val="20"/>
          <w:szCs w:val="20"/>
          <w:lang w:eastAsia="pt-BR"/>
        </w:rPr>
        <w:t>(     ) Os hormônios são mediadores químicos que são lançados no sangue e percorrem o corpo até chegarem aos órgãos-alvo sobre os quais atuam.</w:t>
      </w:r>
    </w:p>
    <w:p w:rsidR="00D72436" w:rsidRPr="00D0733D" w:rsidRDefault="00D72436" w:rsidP="00D72436">
      <w:pPr>
        <w:widowControl w:val="0"/>
        <w:autoSpaceDE w:val="0"/>
        <w:autoSpaceDN w:val="0"/>
        <w:adjustRightInd w:val="0"/>
        <w:spacing w:after="0" w:line="240" w:lineRule="auto"/>
        <w:ind w:left="510" w:hanging="510"/>
        <w:rPr>
          <w:sz w:val="20"/>
          <w:szCs w:val="20"/>
          <w:lang w:eastAsia="pt-BR"/>
        </w:rPr>
      </w:pPr>
      <w:r w:rsidRPr="00D0733D">
        <w:rPr>
          <w:sz w:val="20"/>
          <w:szCs w:val="20"/>
          <w:lang w:eastAsia="pt-BR"/>
        </w:rPr>
        <w:t>(     ) As glândulas endócrinas, também denominadas anfícrinas, compõem o Sistema Endócrino, que é responsável pela produção dos hormônios.</w:t>
      </w:r>
    </w:p>
    <w:p w:rsidR="00D72436" w:rsidRPr="00D0733D" w:rsidRDefault="00D72436" w:rsidP="00D72436">
      <w:pPr>
        <w:widowControl w:val="0"/>
        <w:autoSpaceDE w:val="0"/>
        <w:autoSpaceDN w:val="0"/>
        <w:adjustRightInd w:val="0"/>
        <w:spacing w:after="0" w:line="240" w:lineRule="auto"/>
        <w:ind w:left="510" w:hanging="510"/>
        <w:rPr>
          <w:sz w:val="20"/>
          <w:szCs w:val="20"/>
          <w:lang w:eastAsia="pt-BR"/>
        </w:rPr>
      </w:pPr>
      <w:r w:rsidRPr="00D0733D">
        <w:rPr>
          <w:sz w:val="20"/>
          <w:szCs w:val="20"/>
          <w:lang w:eastAsia="pt-BR"/>
        </w:rPr>
        <w:t>(     ) O Duodeno é a parte inicial do intestino delgado responsável pela produção dos hormônios secretina, colecistocinina e enterogastrona.</w:t>
      </w:r>
    </w:p>
    <w:p w:rsidR="00D72436" w:rsidRPr="00D0733D" w:rsidRDefault="00D72436" w:rsidP="00D72436">
      <w:pPr>
        <w:widowControl w:val="0"/>
        <w:autoSpaceDE w:val="0"/>
        <w:autoSpaceDN w:val="0"/>
        <w:adjustRightInd w:val="0"/>
        <w:spacing w:after="0" w:line="240" w:lineRule="auto"/>
        <w:ind w:left="510" w:hanging="510"/>
        <w:rPr>
          <w:sz w:val="20"/>
          <w:szCs w:val="20"/>
          <w:lang w:eastAsia="pt-BR"/>
        </w:rPr>
      </w:pPr>
      <w:r w:rsidRPr="00D0733D">
        <w:rPr>
          <w:sz w:val="20"/>
          <w:szCs w:val="20"/>
          <w:lang w:eastAsia="pt-BR"/>
        </w:rPr>
        <w:t>(     ) A somatotrofina (ST) é um hormônio proteico produzido pelo hipotálamo e secretado pela glândula hipófise anterior (Adenoipófise). Esse hormônio é responsável por estimular o crescimento e a multiplicação celular em humanos e outros animais vertebrados.</w:t>
      </w:r>
    </w:p>
    <w:p w:rsidR="00D72436" w:rsidRPr="00D0733D" w:rsidRDefault="00D72436" w:rsidP="00D72436">
      <w:pPr>
        <w:widowControl w:val="0"/>
        <w:autoSpaceDE w:val="0"/>
        <w:autoSpaceDN w:val="0"/>
        <w:adjustRightInd w:val="0"/>
        <w:spacing w:after="0" w:line="240" w:lineRule="auto"/>
        <w:ind w:left="510" w:hanging="510"/>
        <w:rPr>
          <w:sz w:val="20"/>
          <w:szCs w:val="20"/>
          <w:lang w:eastAsia="pt-BR"/>
        </w:rPr>
      </w:pPr>
      <w:r w:rsidRPr="00D0733D">
        <w:rPr>
          <w:sz w:val="20"/>
          <w:szCs w:val="20"/>
          <w:lang w:eastAsia="pt-BR"/>
        </w:rPr>
        <w:t>(     ) O hormônio Fator de Crescimento Insulina-1 desempenha papel importante no crescimento e desenvolvimento da musculatura, no aumento dos níveis de glicose no sangue, na redução dos níveis de gordura corporal e no aumento da síntese de proteínas.</w:t>
      </w:r>
    </w:p>
    <w:p w:rsidR="00D72436" w:rsidRPr="00D0733D" w:rsidRDefault="00D72436" w:rsidP="00D72436">
      <w:pPr>
        <w:widowControl w:val="0"/>
        <w:autoSpaceDE w:val="0"/>
        <w:autoSpaceDN w:val="0"/>
        <w:adjustRightInd w:val="0"/>
        <w:spacing w:after="0" w:line="240" w:lineRule="auto"/>
        <w:rPr>
          <w:sz w:val="20"/>
          <w:szCs w:val="20"/>
          <w:lang w:eastAsia="pt-BR"/>
        </w:rPr>
      </w:pPr>
    </w:p>
    <w:p w:rsidR="00000000" w:rsidRDefault="00D72436" w:rsidP="00D72436">
      <w:pPr>
        <w:widowControl w:val="0"/>
        <w:autoSpaceDE w:val="0"/>
        <w:autoSpaceDN w:val="0"/>
        <w:adjustRightInd w:val="0"/>
        <w:spacing w:after="0" w:line="240" w:lineRule="auto"/>
        <w:rPr>
          <w:lang w:eastAsia="pt-BR"/>
        </w:rPr>
      </w:pPr>
      <w:r w:rsidRPr="00D0733D">
        <w:rPr>
          <w:sz w:val="20"/>
          <w:szCs w:val="20"/>
          <w:lang w:eastAsia="pt-BR"/>
        </w:rPr>
        <w:t xml:space="preserve">A sequência correta, de cima para baixo, é: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71420" w:rsidRPr="00B000B6">
        <w:rPr>
          <w:sz w:val="20"/>
          <w:szCs w:val="20"/>
          <w:lang w:eastAsia="pt-BR"/>
        </w:rPr>
        <w:t>V – F – V – F – V</w:t>
      </w:r>
      <w:r w:rsidR="00474B44" w:rsidRPr="00B000B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518B1" w:rsidRPr="00731796">
        <w:rPr>
          <w:sz w:val="20"/>
          <w:szCs w:val="20"/>
          <w:lang w:eastAsia="pt-BR"/>
        </w:rPr>
        <w:t>V – F – F – V – V</w:t>
      </w:r>
      <w:r w:rsidR="00474B44" w:rsidRPr="0073179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E65F8" w:rsidRPr="00CE5B1E">
        <w:rPr>
          <w:sz w:val="20"/>
          <w:szCs w:val="20"/>
          <w:lang w:eastAsia="pt-BR"/>
        </w:rPr>
        <w:t>F – V – V – F – F</w:t>
      </w:r>
      <w:r w:rsidR="00474B44" w:rsidRPr="00CE5B1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F6B93" w:rsidRPr="00284461">
        <w:rPr>
          <w:sz w:val="20"/>
          <w:szCs w:val="20"/>
          <w:lang w:eastAsia="pt-BR"/>
        </w:rPr>
        <w:t>F – F – V – F – F</w:t>
      </w:r>
      <w:r w:rsidR="00474B44" w:rsidRPr="00284461">
        <w:rPr>
          <w:sz w:val="20"/>
          <w:szCs w:val="20"/>
          <w:lang w:eastAsia="pt-BR"/>
        </w:rPr>
        <w:t xml:space="preserve"> </w:t>
      </w:r>
      <w:r w:rsidRPr="006F1737">
        <w:rPr>
          <w:sz w:val="20"/>
          <w:szCs w:val="20"/>
          <w:lang w:eastAsia="zh-CN"/>
        </w:rPr>
        <w:t xml:space="preserve">  </w:t>
      </w: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11470" w:rsidP="00335AEC">
      <w:pPr>
        <w:spacing w:after="0" w:line="240" w:lineRule="auto"/>
        <w:ind w:left="227" w:hanging="227"/>
        <w:rPr>
          <w:b/>
          <w:sz w:val="24"/>
          <w:szCs w:val="24"/>
          <w:lang w:val="en-US" w:eastAsia="zh-CN"/>
        </w:rPr>
      </w:pPr>
    </w:p>
    <w:p w:rsidR="005F6B77" w:rsidRPr="00037023" w:rsidRDefault="005E78A8" w:rsidP="005F6B77">
      <w:pPr>
        <w:autoSpaceDE w:val="0"/>
        <w:autoSpaceDN w:val="0"/>
        <w:adjustRightInd w:val="0"/>
        <w:spacing w:after="0" w:line="240" w:lineRule="auto"/>
        <w:rPr>
          <w:sz w:val="20"/>
          <w:szCs w:val="20"/>
          <w:lang w:eastAsia="pt-BR"/>
        </w:rPr>
      </w:pPr>
      <w:r w:rsidRPr="00037023">
        <w:rPr>
          <w:sz w:val="20"/>
          <w:szCs w:val="20"/>
          <w:lang w:eastAsia="pt-BR"/>
        </w:rPr>
        <w:t>[A]</w:t>
      </w:r>
    </w:p>
    <w:p w:rsidR="005F6B77" w:rsidRPr="00037023" w:rsidRDefault="005F6B77" w:rsidP="005F6B77">
      <w:pPr>
        <w:autoSpaceDE w:val="0"/>
        <w:autoSpaceDN w:val="0"/>
        <w:adjustRightInd w:val="0"/>
        <w:spacing w:after="0" w:line="240" w:lineRule="auto"/>
        <w:rPr>
          <w:sz w:val="20"/>
          <w:szCs w:val="20"/>
          <w:lang w:eastAsia="pt-BR"/>
        </w:rPr>
      </w:pPr>
    </w:p>
    <w:p w:rsidR="005F6B77" w:rsidRPr="00037023" w:rsidRDefault="005F6B77" w:rsidP="005F6B77">
      <w:pPr>
        <w:autoSpaceDE w:val="0"/>
        <w:autoSpaceDN w:val="0"/>
        <w:adjustRightInd w:val="0"/>
        <w:spacing w:after="0" w:line="240" w:lineRule="auto"/>
        <w:rPr>
          <w:sz w:val="20"/>
          <w:szCs w:val="20"/>
          <w:lang w:eastAsia="pt-BR"/>
        </w:rPr>
      </w:pPr>
      <w:r w:rsidRPr="00037023">
        <w:rPr>
          <w:sz w:val="20"/>
          <w:szCs w:val="20"/>
          <w:lang w:eastAsia="pt-BR"/>
        </w:rPr>
        <w:t>Verdadeira.</w:t>
      </w:r>
    </w:p>
    <w:p w:rsidR="005F6B77" w:rsidRPr="00037023" w:rsidRDefault="005F6B77" w:rsidP="005F6B77">
      <w:pPr>
        <w:autoSpaceDE w:val="0"/>
        <w:autoSpaceDN w:val="0"/>
        <w:adjustRightInd w:val="0"/>
        <w:spacing w:after="0" w:line="240" w:lineRule="auto"/>
        <w:rPr>
          <w:sz w:val="20"/>
          <w:szCs w:val="20"/>
          <w:lang w:eastAsia="pt-BR"/>
        </w:rPr>
      </w:pPr>
      <w:r w:rsidRPr="00037023">
        <w:rPr>
          <w:sz w:val="20"/>
          <w:szCs w:val="18"/>
          <w:lang w:eastAsia="pt-BR"/>
        </w:rPr>
        <w:t>Falsa. As glândulas anfícrinas têm funções tanto exócrinas quanto endócrinas, chamadas de glândulas mistas, como o pâncreas.</w:t>
      </w:r>
    </w:p>
    <w:p w:rsidR="005F6B77" w:rsidRPr="00037023" w:rsidRDefault="005F6B77" w:rsidP="005F6B77">
      <w:pPr>
        <w:autoSpaceDE w:val="0"/>
        <w:autoSpaceDN w:val="0"/>
        <w:adjustRightInd w:val="0"/>
        <w:spacing w:after="0" w:line="240" w:lineRule="auto"/>
        <w:rPr>
          <w:sz w:val="20"/>
          <w:szCs w:val="20"/>
          <w:lang w:eastAsia="pt-BR"/>
        </w:rPr>
      </w:pPr>
      <w:r w:rsidRPr="00037023">
        <w:rPr>
          <w:sz w:val="20"/>
          <w:szCs w:val="18"/>
          <w:lang w:eastAsia="pt-BR"/>
        </w:rPr>
        <w:t>Verdadeira.</w:t>
      </w:r>
    </w:p>
    <w:p w:rsidR="005F6B77" w:rsidRPr="00037023" w:rsidRDefault="005F6B77" w:rsidP="005F6B77">
      <w:pPr>
        <w:autoSpaceDE w:val="0"/>
        <w:autoSpaceDN w:val="0"/>
        <w:adjustRightInd w:val="0"/>
        <w:spacing w:after="0" w:line="240" w:lineRule="auto"/>
        <w:rPr>
          <w:sz w:val="20"/>
          <w:szCs w:val="20"/>
          <w:lang w:eastAsia="pt-BR"/>
        </w:rPr>
      </w:pPr>
      <w:r w:rsidRPr="00037023">
        <w:rPr>
          <w:sz w:val="20"/>
          <w:szCs w:val="18"/>
          <w:lang w:eastAsia="pt-BR"/>
        </w:rPr>
        <w:t>Falsa. A somatotrofina ou hormônio do crescimento (trófico) é produzido e liberado pela adenoipófise, promovendo o crescimento de cartilagens e ossos.</w:t>
      </w:r>
    </w:p>
    <w:p w:rsidR="00000000" w:rsidRDefault="005F6B77" w:rsidP="005F6B77">
      <w:pPr>
        <w:autoSpaceDE w:val="0"/>
        <w:autoSpaceDN w:val="0"/>
        <w:adjustRightInd w:val="0"/>
        <w:spacing w:after="0" w:line="240" w:lineRule="auto"/>
        <w:rPr>
          <w:rFonts w:cs="Times New Roman"/>
          <w:lang w:eastAsia="pt-BR"/>
        </w:rPr>
      </w:pPr>
      <w:r w:rsidRPr="00037023">
        <w:rPr>
          <w:sz w:val="20"/>
          <w:szCs w:val="18"/>
          <w:lang w:eastAsia="pt-BR"/>
        </w:rPr>
        <w:t>Verdadeira.</w:t>
      </w:r>
      <w:r w:rsidRPr="00037023">
        <w:rPr>
          <w:sz w:val="20"/>
          <w:szCs w:val="20"/>
          <w:lang w:eastAsia="pt-BR"/>
        </w:rPr>
        <w:t xml:space="preserve"> </w:t>
      </w:r>
    </w:p>
    <w:p w:rsidR="00000000" w:rsidRDefault="00411470" w:rsidP="005F6B77">
      <w:pPr>
        <w:autoSpaceDE w:val="0"/>
        <w:autoSpaceDN w:val="0"/>
        <w:adjustRightInd w:val="0"/>
        <w:spacing w:after="0" w:line="240" w:lineRule="auto"/>
        <w:rPr>
          <w:rFonts w:cs="Times New Roman"/>
          <w:lang w:eastAsia="pt-BR"/>
        </w:rPr>
      </w:pPr>
    </w:p>
    <w:p w:rsidR="00000000" w:rsidRDefault="00411470" w:rsidP="005F6B77">
      <w:pPr>
        <w:autoSpaceDE w:val="0"/>
        <w:autoSpaceDN w:val="0"/>
        <w:adjustRightInd w:val="0"/>
        <w:spacing w:after="0" w:line="240" w:lineRule="auto"/>
        <w:rPr>
          <w:rFonts w:cs="Times New Roman"/>
          <w:lang w:eastAsia="pt-BR"/>
        </w:rPr>
      </w:pPr>
    </w:p>
    <w:p w:rsidR="00000000" w:rsidRDefault="00411470" w:rsidP="005F6B77">
      <w:pPr>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7D7FFC">
      <w:pPr>
        <w:pStyle w:val="Cabealho"/>
        <w:tabs>
          <w:tab w:val="clear" w:pos="4252"/>
          <w:tab w:val="clear" w:pos="8504"/>
        </w:tabs>
        <w:autoSpaceDE w:val="0"/>
        <w:autoSpaceDN w:val="0"/>
        <w:adjustRightInd w:val="0"/>
        <w:rPr>
          <w:color w:val="000000"/>
          <w:sz w:val="24"/>
          <w:szCs w:val="24"/>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(Upf)  </w:t>
      </w:r>
      <w:r w:rsidR="007D7FFC" w:rsidRPr="00147C3B">
        <w:rPr>
          <w:color w:val="000000"/>
          <w:sz w:val="20"/>
          <w:szCs w:val="17"/>
          <w:lang w:eastAsia="pt-BR"/>
        </w:rPr>
        <w:t xml:space="preserve">Em relação ao sistema endócrino, são feitas as afirmações abaixo. Assinale a alternativa </w:t>
      </w:r>
      <w:r w:rsidR="007D7FFC" w:rsidRPr="00147C3B">
        <w:rPr>
          <w:b/>
          <w:bCs/>
          <w:color w:val="000000"/>
          <w:sz w:val="20"/>
          <w:szCs w:val="17"/>
          <w:lang w:eastAsia="pt-BR"/>
        </w:rPr>
        <w:t>correta</w:t>
      </w:r>
      <w:r w:rsidR="007D7FFC" w:rsidRPr="00147C3B">
        <w:rPr>
          <w:color w:val="000000"/>
          <w:sz w:val="20"/>
          <w:szCs w:val="17"/>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922C3" w:rsidRPr="003B19CF">
        <w:rPr>
          <w:color w:val="000000"/>
          <w:sz w:val="20"/>
          <w:szCs w:val="17"/>
          <w:lang w:eastAsia="pt-BR"/>
        </w:rPr>
        <w:t xml:space="preserve">As suprarrenais são constituídas por duas camadas: a medula e o córtex. A medula secreta a adrenalina e a noradrenalina, principalmente em situações de estresse.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F2BD5" w:rsidRPr="00206AD8">
        <w:rPr>
          <w:color w:val="000000"/>
          <w:sz w:val="20"/>
          <w:szCs w:val="17"/>
          <w:lang w:eastAsia="pt-BR"/>
        </w:rPr>
        <w:t xml:space="preserve">A hipófise é uma região do sistema nervoso localizada na base do encéfalo, que secreta hormônios que controlam o funcionamento do hipotálamo.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25CD3" w:rsidRPr="00F25034">
        <w:rPr>
          <w:color w:val="000000"/>
          <w:sz w:val="20"/>
          <w:szCs w:val="17"/>
          <w:lang w:eastAsia="pt-BR"/>
        </w:rPr>
        <w:t xml:space="preserve">O hipotálamo se divide em dois lobos (anterior e posterior) e é responsável pela secreção de hormônios que controlam a atividade da tireoide.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D002F" w:rsidRPr="00BD517F">
        <w:rPr>
          <w:color w:val="000000"/>
          <w:sz w:val="20"/>
          <w:szCs w:val="17"/>
          <w:lang w:eastAsia="pt-BR"/>
        </w:rPr>
        <w:t xml:space="preserve">A tireoide localiza-se no pescoço e é responsável pela secreção do hormônio tiroxina, que inibe a remoção de cálcio dos ossos e a saída deste para o plasma.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47AAA" w:rsidRPr="00770612">
        <w:rPr>
          <w:color w:val="000000"/>
          <w:sz w:val="20"/>
          <w:szCs w:val="17"/>
          <w:lang w:eastAsia="pt-BR"/>
        </w:rPr>
        <w:t xml:space="preserve">As paratireoides localizam-se na região posterior da tireoide e secretam o hormônio do crescimento (GH) ou somatotropina. </w:t>
      </w:r>
      <w:r w:rsidRPr="006F1737">
        <w:rPr>
          <w:sz w:val="20"/>
          <w:szCs w:val="20"/>
          <w:lang w:eastAsia="zh-CN"/>
        </w:rPr>
        <w:t xml:space="preserve">  </w:t>
      </w: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11470" w:rsidP="00335AEC">
      <w:pPr>
        <w:spacing w:after="0" w:line="240" w:lineRule="auto"/>
        <w:ind w:left="227" w:hanging="227"/>
        <w:rPr>
          <w:b/>
          <w:sz w:val="24"/>
          <w:szCs w:val="24"/>
          <w:lang w:val="en-US" w:eastAsia="zh-CN"/>
        </w:rPr>
      </w:pPr>
    </w:p>
    <w:p w:rsidR="00670846" w:rsidRPr="00751E10" w:rsidRDefault="00670846" w:rsidP="00926B2A">
      <w:pPr>
        <w:autoSpaceDE w:val="0"/>
        <w:autoSpaceDN w:val="0"/>
        <w:adjustRightInd w:val="0"/>
        <w:spacing w:after="0" w:line="240" w:lineRule="auto"/>
        <w:rPr>
          <w:sz w:val="20"/>
          <w:szCs w:val="20"/>
          <w:lang w:eastAsia="pt-BR"/>
        </w:rPr>
      </w:pPr>
      <w:r w:rsidRPr="00751E10">
        <w:rPr>
          <w:sz w:val="20"/>
          <w:szCs w:val="20"/>
          <w:lang w:eastAsia="pt-BR"/>
        </w:rPr>
        <w:t>[A]</w:t>
      </w:r>
    </w:p>
    <w:p w:rsidR="00592A75" w:rsidRPr="00751E10" w:rsidRDefault="00592A75" w:rsidP="00926B2A">
      <w:pPr>
        <w:autoSpaceDE w:val="0"/>
        <w:autoSpaceDN w:val="0"/>
        <w:adjustRightInd w:val="0"/>
        <w:spacing w:after="0" w:line="240" w:lineRule="auto"/>
        <w:rPr>
          <w:sz w:val="20"/>
          <w:szCs w:val="20"/>
          <w:lang w:eastAsia="pt-BR"/>
        </w:rPr>
      </w:pPr>
    </w:p>
    <w:p w:rsidR="00926B2A" w:rsidRPr="00751E10" w:rsidRDefault="00926B2A" w:rsidP="00926B2A">
      <w:pPr>
        <w:spacing w:after="0" w:line="240" w:lineRule="auto"/>
        <w:ind w:left="284" w:hanging="284"/>
        <w:rPr>
          <w:sz w:val="20"/>
          <w:szCs w:val="18"/>
          <w:lang w:eastAsia="pt-BR"/>
        </w:rPr>
      </w:pPr>
      <w:r w:rsidRPr="00751E10">
        <w:rPr>
          <w:sz w:val="20"/>
          <w:szCs w:val="18"/>
          <w:lang w:eastAsia="pt-BR"/>
        </w:rPr>
        <w:t>[A] Correta. As glândulas suprarrenais (adrenais) estão localizadas acima dos rins, constituídas por medula e córtex. A medula secreta os hormônios adrenalina (epinefrina) e noradrenalina (norepinefrina), que atuam em situações de estresse (susto, medo e fuga). O córtex secreta os hormônios cortisol e aldosterona.</w:t>
      </w:r>
    </w:p>
    <w:p w:rsidR="00926B2A" w:rsidRPr="00751E10" w:rsidRDefault="00926B2A" w:rsidP="00926B2A">
      <w:pPr>
        <w:spacing w:after="0" w:line="240" w:lineRule="auto"/>
        <w:ind w:left="284" w:hanging="284"/>
        <w:rPr>
          <w:sz w:val="20"/>
          <w:szCs w:val="18"/>
          <w:lang w:eastAsia="pt-BR"/>
        </w:rPr>
      </w:pPr>
      <w:r w:rsidRPr="00751E10">
        <w:rPr>
          <w:sz w:val="20"/>
          <w:szCs w:val="18"/>
          <w:lang w:eastAsia="pt-BR"/>
        </w:rPr>
        <w:t>[B] Incorreta. A glândula hipófise, localizada na base do cérebro, secreta hormônios, sendo controlada pelo hipotálamo.</w:t>
      </w:r>
    </w:p>
    <w:p w:rsidR="00926B2A" w:rsidRPr="00751E10" w:rsidRDefault="00926B2A" w:rsidP="00926B2A">
      <w:pPr>
        <w:spacing w:after="0" w:line="240" w:lineRule="auto"/>
        <w:ind w:left="284" w:hanging="284"/>
        <w:rPr>
          <w:sz w:val="20"/>
          <w:szCs w:val="18"/>
          <w:lang w:eastAsia="pt-BR"/>
        </w:rPr>
      </w:pPr>
      <w:r w:rsidRPr="00751E10">
        <w:rPr>
          <w:sz w:val="20"/>
          <w:szCs w:val="18"/>
          <w:lang w:eastAsia="pt-BR"/>
        </w:rPr>
        <w:t>[C] Incorreta. A hipófise é dividida em dois lobos, a adenoipófise (anterior) e neuroipófise (posterior) que controlam a secreção de diversos hormônios, dentre eles, o TSH, que atua na tireoide para a produção de T3 e T4.</w:t>
      </w:r>
    </w:p>
    <w:p w:rsidR="00926B2A" w:rsidRPr="00751E10" w:rsidRDefault="00926B2A" w:rsidP="00926B2A">
      <w:pPr>
        <w:spacing w:after="0" w:line="240" w:lineRule="auto"/>
        <w:ind w:left="284" w:hanging="284"/>
        <w:rPr>
          <w:sz w:val="20"/>
          <w:szCs w:val="18"/>
          <w:lang w:eastAsia="pt-BR"/>
        </w:rPr>
      </w:pPr>
      <w:r w:rsidRPr="00751E10">
        <w:rPr>
          <w:sz w:val="20"/>
          <w:szCs w:val="18"/>
          <w:lang w:eastAsia="pt-BR"/>
        </w:rPr>
        <w:t>[D] Incorreta. A glândula tireoide localiza-se no pescoço, anteriormente à traqueia, produz os hormônios tiroxina e triiodotironina, que atuam no metabolismo celular. Posteriormente, encontra-se a glândula paratireoide, que secreta o hormônio calcitonina, que regula a concentração de cálcio sanguíneo.</w:t>
      </w:r>
    </w:p>
    <w:p w:rsidR="00000000" w:rsidRDefault="00926B2A" w:rsidP="00926B2A">
      <w:pPr>
        <w:autoSpaceDE w:val="0"/>
        <w:autoSpaceDN w:val="0"/>
        <w:adjustRightInd w:val="0"/>
        <w:spacing w:after="0" w:line="240" w:lineRule="auto"/>
        <w:ind w:left="284" w:hanging="284"/>
        <w:rPr>
          <w:rFonts w:cs="Times New Roman"/>
          <w:lang w:eastAsia="pt-BR"/>
        </w:rPr>
      </w:pPr>
      <w:r w:rsidRPr="00751E10">
        <w:rPr>
          <w:sz w:val="20"/>
          <w:szCs w:val="18"/>
          <w:lang w:eastAsia="pt-BR"/>
        </w:rPr>
        <w:t>[E] Incorreta. As glândulas paratireoides encontram-se na região posterior da tireoide e secretam o hormônio calcitonina, que regula a concentração de cálcio no sangue.</w:t>
      </w:r>
      <w:r w:rsidR="00474B44" w:rsidRPr="00751E10">
        <w:rPr>
          <w:sz w:val="20"/>
          <w:szCs w:val="20"/>
          <w:lang w:eastAsia="pt-BR"/>
        </w:rPr>
        <w:t xml:space="preserve"> </w:t>
      </w:r>
    </w:p>
    <w:p w:rsidR="00000000" w:rsidRDefault="00411470" w:rsidP="00926B2A">
      <w:pPr>
        <w:autoSpaceDE w:val="0"/>
        <w:autoSpaceDN w:val="0"/>
        <w:adjustRightInd w:val="0"/>
        <w:spacing w:after="0" w:line="240" w:lineRule="auto"/>
        <w:ind w:left="284" w:hanging="284"/>
        <w:rPr>
          <w:rFonts w:cs="Times New Roman"/>
          <w:lang w:eastAsia="pt-BR"/>
        </w:rPr>
      </w:pPr>
    </w:p>
    <w:p w:rsidR="00000000" w:rsidRDefault="00411470" w:rsidP="00926B2A">
      <w:pPr>
        <w:autoSpaceDE w:val="0"/>
        <w:autoSpaceDN w:val="0"/>
        <w:adjustRightInd w:val="0"/>
        <w:spacing w:after="0" w:line="240" w:lineRule="auto"/>
        <w:ind w:left="284" w:hanging="284"/>
        <w:rPr>
          <w:rFonts w:cs="Times New Roman"/>
          <w:lang w:eastAsia="pt-BR"/>
        </w:rPr>
      </w:pPr>
    </w:p>
    <w:p w:rsidR="00000000" w:rsidRDefault="00411470" w:rsidP="00926B2A">
      <w:pPr>
        <w:autoSpaceDE w:val="0"/>
        <w:autoSpaceDN w:val="0"/>
        <w:adjustRightInd w:val="0"/>
        <w:spacing w:after="0" w:line="240" w:lineRule="auto"/>
        <w:ind w:left="284" w:hanging="284"/>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0B123B"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(Ufpr)  </w:t>
      </w:r>
      <w:r w:rsidR="0056534A" w:rsidRPr="000B123B">
        <w:rPr>
          <w:bCs/>
          <w:sz w:val="20"/>
          <w:szCs w:val="20"/>
          <w:lang w:eastAsia="pt-BR"/>
        </w:rPr>
        <w:t>Em mamíferos, o controle osmorregulatório envolve diversos mecanismos neurais e endócrinos. Quando ocorre diminuição da ingestão de sódio, há redução do volume sanguíneo, com consequente redução da pressão arterial. A redução da pressão arterial leva a um aumento da produção de angiotensina II, que, por sua vez, atuará em diversos órgãos, conforme quadro abaixo:</w:t>
      </w:r>
    </w:p>
    <w:p w:rsidR="0056534A" w:rsidRPr="000B123B" w:rsidRDefault="0056534A">
      <w:pPr>
        <w:widowControl w:val="0"/>
        <w:autoSpaceDE w:val="0"/>
        <w:autoSpaceDN w:val="0"/>
        <w:adjustRightInd w:val="0"/>
        <w:spacing w:after="0" w:line="240" w:lineRule="auto"/>
        <w:rPr>
          <w:sz w:val="20"/>
          <w:szCs w:val="20"/>
          <w:shd w:val="clear" w:color="auto" w:fill="FFFFFF"/>
          <w:lang w:eastAsia="pt-BR"/>
        </w:rPr>
      </w:pPr>
    </w:p>
    <w:p w:rsidR="0056534A" w:rsidRPr="000B123B" w:rsidRDefault="00411470">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4552950" cy="12001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1200150"/>
                    </a:xfrm>
                    <a:prstGeom prst="rect">
                      <a:avLst/>
                    </a:prstGeom>
                    <a:noFill/>
                    <a:ln>
                      <a:noFill/>
                    </a:ln>
                  </pic:spPr>
                </pic:pic>
              </a:graphicData>
            </a:graphic>
          </wp:inline>
        </w:drawing>
      </w:r>
    </w:p>
    <w:p w:rsidR="00474B44" w:rsidRPr="000B123B" w:rsidRDefault="00474B44">
      <w:pPr>
        <w:widowControl w:val="0"/>
        <w:autoSpaceDE w:val="0"/>
        <w:autoSpaceDN w:val="0"/>
        <w:adjustRightInd w:val="0"/>
        <w:spacing w:after="0" w:line="240" w:lineRule="auto"/>
        <w:rPr>
          <w:sz w:val="20"/>
          <w:szCs w:val="20"/>
          <w:lang w:eastAsia="pt-BR"/>
        </w:rPr>
      </w:pPr>
    </w:p>
    <w:p w:rsidR="0056534A" w:rsidRPr="000B123B" w:rsidRDefault="00043E9D">
      <w:pPr>
        <w:widowControl w:val="0"/>
        <w:autoSpaceDE w:val="0"/>
        <w:autoSpaceDN w:val="0"/>
        <w:adjustRightInd w:val="0"/>
        <w:spacing w:after="0" w:line="240" w:lineRule="auto"/>
        <w:rPr>
          <w:bCs/>
          <w:sz w:val="20"/>
          <w:szCs w:val="20"/>
          <w:lang w:eastAsia="pt-BR"/>
        </w:rPr>
      </w:pPr>
      <w:r w:rsidRPr="000B123B">
        <w:rPr>
          <w:bCs/>
          <w:sz w:val="20"/>
          <w:szCs w:val="20"/>
          <w:lang w:eastAsia="pt-BR"/>
        </w:rPr>
        <w:t>Com base no exposto, assinale a alternativa que apresenta o efeito da angiotensina II nas adrenais, na hipófise e nas arteríolas.</w:t>
      </w:r>
    </w:p>
    <w:p w:rsidR="00693C63" w:rsidRPr="000B123B" w:rsidRDefault="00693C63">
      <w:pPr>
        <w:widowControl w:val="0"/>
        <w:autoSpaceDE w:val="0"/>
        <w:autoSpaceDN w:val="0"/>
        <w:adjustRightInd w:val="0"/>
        <w:spacing w:after="0" w:line="240" w:lineRule="auto"/>
        <w:rPr>
          <w:bCs/>
          <w:sz w:val="20"/>
          <w:szCs w:val="20"/>
          <w:lang w:eastAsia="pt-BR"/>
        </w:rPr>
      </w:pPr>
    </w:p>
    <w:tbl>
      <w:tblPr>
        <w:tblStyle w:val="Cabealho"/>
        <w:tblW w:w="70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2153"/>
        <w:gridCol w:w="2268"/>
        <w:gridCol w:w="2268"/>
      </w:tblGrid>
      <w:tr w:rsidR="00693C63" w:rsidRPr="000B123B" w:rsidTr="002C0F66">
        <w:trPr>
          <w:trHeight w:val="418"/>
        </w:trPr>
        <w:tc>
          <w:tcPr>
            <w:tcW w:w="0" w:type="auto"/>
            <w:tcBorders>
              <w:top w:val="nil"/>
              <w:left w:val="nil"/>
              <w:bottom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p>
        </w:tc>
        <w:tc>
          <w:tcPr>
            <w:tcW w:w="2153" w:type="dxa"/>
            <w:tcBorders>
              <w:righ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Secreção de aldosterona pelas adrenais</w:t>
            </w:r>
          </w:p>
        </w:tc>
        <w:tc>
          <w:tcPr>
            <w:tcW w:w="2268" w:type="dxa"/>
            <w:tcBorders>
              <w:left w:val="nil"/>
              <w:righ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Secreção de vasopressina</w:t>
            </w:r>
          </w:p>
          <w:p w:rsidR="00693C63" w:rsidRPr="000B123B" w:rsidRDefault="00DA4F8B"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position w:val="-10"/>
                <w:sz w:val="20"/>
                <w:szCs w:val="20"/>
                <w:lang w:eastAsia="pt-BR"/>
              </w:rPr>
              <w:object w:dxaOrig="620" w:dyaOrig="300">
                <v:shape id="_x0000_i1030" type="#_x0000_t75" style="width:30.75pt;height:15pt" o:ole="">
                  <v:imagedata r:id="rId14" o:title=""/>
                </v:shape>
                <o:OLEObject Type="Embed" ProgID="Equation.DSMT4" ShapeID="_x0000_i1030" DrawAspect="Content" ObjectID="_1629003518" r:id="rId15"/>
              </w:object>
            </w:r>
            <w:r w:rsidR="00693C63" w:rsidRPr="000B123B">
              <w:rPr>
                <w:bCs/>
                <w:sz w:val="20"/>
                <w:szCs w:val="20"/>
                <w:lang w:eastAsia="pt-BR"/>
              </w:rPr>
              <w:t xml:space="preserve"> pela hipófise</w:t>
            </w:r>
          </w:p>
        </w:tc>
        <w:tc>
          <w:tcPr>
            <w:tcW w:w="2268" w:type="dxa"/>
            <w:tcBorders>
              <w:lef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Diâmetro das arteríolas</w:t>
            </w:r>
          </w:p>
        </w:tc>
      </w:tr>
      <w:tr w:rsidR="00693C63" w:rsidRPr="000B123B" w:rsidTr="005F7972">
        <w:trPr>
          <w:trHeight w:val="418"/>
        </w:trPr>
        <w:tc>
          <w:tcPr>
            <w:tcW w:w="0" w:type="auto"/>
            <w:tcBorders>
              <w:top w:val="nil"/>
              <w:left w:val="nil"/>
              <w:bottom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a)</w:t>
            </w:r>
          </w:p>
        </w:tc>
        <w:tc>
          <w:tcPr>
            <w:tcW w:w="2153" w:type="dxa"/>
            <w:tcBorders>
              <w:righ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aumento</w:t>
            </w:r>
          </w:p>
        </w:tc>
        <w:tc>
          <w:tcPr>
            <w:tcW w:w="2268" w:type="dxa"/>
            <w:tcBorders>
              <w:left w:val="nil"/>
              <w:righ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aumento</w:t>
            </w:r>
          </w:p>
        </w:tc>
        <w:tc>
          <w:tcPr>
            <w:tcW w:w="2268" w:type="dxa"/>
            <w:tcBorders>
              <w:lef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vasodilatação</w:t>
            </w:r>
          </w:p>
        </w:tc>
      </w:tr>
      <w:tr w:rsidR="00693C63" w:rsidRPr="000B123B" w:rsidTr="005F7972">
        <w:trPr>
          <w:trHeight w:val="418"/>
        </w:trPr>
        <w:tc>
          <w:tcPr>
            <w:tcW w:w="0" w:type="auto"/>
            <w:tcBorders>
              <w:top w:val="nil"/>
              <w:left w:val="nil"/>
              <w:bottom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b)</w:t>
            </w:r>
          </w:p>
        </w:tc>
        <w:tc>
          <w:tcPr>
            <w:tcW w:w="2153" w:type="dxa"/>
            <w:tcBorders>
              <w:righ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diminuição</w:t>
            </w:r>
          </w:p>
        </w:tc>
        <w:tc>
          <w:tcPr>
            <w:tcW w:w="2268" w:type="dxa"/>
            <w:tcBorders>
              <w:left w:val="nil"/>
              <w:righ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diminuição</w:t>
            </w:r>
          </w:p>
        </w:tc>
        <w:tc>
          <w:tcPr>
            <w:tcW w:w="2268" w:type="dxa"/>
            <w:tcBorders>
              <w:lef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vasodilatação</w:t>
            </w:r>
          </w:p>
        </w:tc>
      </w:tr>
      <w:tr w:rsidR="00693C63" w:rsidRPr="000B123B" w:rsidTr="005F7972">
        <w:trPr>
          <w:trHeight w:val="418"/>
        </w:trPr>
        <w:tc>
          <w:tcPr>
            <w:tcW w:w="0" w:type="auto"/>
            <w:tcBorders>
              <w:top w:val="nil"/>
              <w:left w:val="nil"/>
              <w:bottom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c)</w:t>
            </w:r>
          </w:p>
        </w:tc>
        <w:tc>
          <w:tcPr>
            <w:tcW w:w="2153" w:type="dxa"/>
            <w:tcBorders>
              <w:righ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diminuição</w:t>
            </w:r>
          </w:p>
        </w:tc>
        <w:tc>
          <w:tcPr>
            <w:tcW w:w="2268" w:type="dxa"/>
            <w:tcBorders>
              <w:left w:val="nil"/>
              <w:righ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aumento</w:t>
            </w:r>
          </w:p>
        </w:tc>
        <w:tc>
          <w:tcPr>
            <w:tcW w:w="2268" w:type="dxa"/>
            <w:tcBorders>
              <w:lef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vasodilatação</w:t>
            </w:r>
          </w:p>
        </w:tc>
      </w:tr>
      <w:tr w:rsidR="00693C63" w:rsidRPr="000B123B" w:rsidTr="005F7972">
        <w:trPr>
          <w:trHeight w:val="418"/>
        </w:trPr>
        <w:tc>
          <w:tcPr>
            <w:tcW w:w="0" w:type="auto"/>
            <w:tcBorders>
              <w:top w:val="nil"/>
              <w:left w:val="nil"/>
              <w:bottom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d)</w:t>
            </w:r>
          </w:p>
        </w:tc>
        <w:tc>
          <w:tcPr>
            <w:tcW w:w="2153" w:type="dxa"/>
            <w:tcBorders>
              <w:righ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diminuição</w:t>
            </w:r>
          </w:p>
        </w:tc>
        <w:tc>
          <w:tcPr>
            <w:tcW w:w="2268" w:type="dxa"/>
            <w:tcBorders>
              <w:left w:val="nil"/>
              <w:righ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diminuição</w:t>
            </w:r>
          </w:p>
        </w:tc>
        <w:tc>
          <w:tcPr>
            <w:tcW w:w="2268" w:type="dxa"/>
            <w:tcBorders>
              <w:left w:val="nil"/>
            </w:tcBorders>
            <w:vAlign w:val="center"/>
          </w:tcPr>
          <w:p w:rsidR="00693C63" w:rsidRPr="000B123B" w:rsidRDefault="005F7972"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vasoconstrição</w:t>
            </w:r>
          </w:p>
        </w:tc>
      </w:tr>
      <w:tr w:rsidR="00693C63" w:rsidRPr="000B123B" w:rsidTr="005F7972">
        <w:trPr>
          <w:trHeight w:val="445"/>
        </w:trPr>
        <w:tc>
          <w:tcPr>
            <w:tcW w:w="0" w:type="auto"/>
            <w:tcBorders>
              <w:top w:val="nil"/>
              <w:left w:val="nil"/>
              <w:bottom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e)</w:t>
            </w:r>
          </w:p>
        </w:tc>
        <w:tc>
          <w:tcPr>
            <w:tcW w:w="2153" w:type="dxa"/>
            <w:tcBorders>
              <w:righ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aumento</w:t>
            </w:r>
          </w:p>
        </w:tc>
        <w:tc>
          <w:tcPr>
            <w:tcW w:w="2268" w:type="dxa"/>
            <w:tcBorders>
              <w:left w:val="nil"/>
              <w:right w:val="nil"/>
            </w:tcBorders>
            <w:vAlign w:val="center"/>
          </w:tcPr>
          <w:p w:rsidR="00693C63" w:rsidRPr="000B123B" w:rsidRDefault="00693C63"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aumento</w:t>
            </w:r>
          </w:p>
        </w:tc>
        <w:tc>
          <w:tcPr>
            <w:tcW w:w="2268" w:type="dxa"/>
            <w:tcBorders>
              <w:left w:val="nil"/>
            </w:tcBorders>
            <w:vAlign w:val="center"/>
          </w:tcPr>
          <w:p w:rsidR="00693C63" w:rsidRPr="000B123B" w:rsidRDefault="005F7972" w:rsidP="005130C8">
            <w:pPr>
              <w:keepNext/>
              <w:widowControl w:val="0"/>
              <w:tabs>
                <w:tab w:val="clear" w:pos="4252"/>
                <w:tab w:val="clear" w:pos="8504"/>
              </w:tabs>
              <w:autoSpaceDE w:val="0"/>
              <w:autoSpaceDN w:val="0"/>
              <w:adjustRightInd w:val="0"/>
              <w:jc w:val="center"/>
              <w:rPr>
                <w:bCs/>
                <w:sz w:val="20"/>
                <w:szCs w:val="20"/>
                <w:lang w:eastAsia="pt-BR"/>
              </w:rPr>
            </w:pPr>
            <w:r w:rsidRPr="000B123B">
              <w:rPr>
                <w:bCs/>
                <w:sz w:val="20"/>
                <w:szCs w:val="20"/>
                <w:lang w:eastAsia="pt-BR"/>
              </w:rPr>
              <w:t>vasoconstrição</w:t>
            </w:r>
          </w:p>
        </w:tc>
      </w:tr>
    </w:tbl>
    <w:p w:rsidR="00000000" w:rsidRDefault="00043E9D" w:rsidP="000B123B">
      <w:pPr>
        <w:widowControl w:val="0"/>
        <w:autoSpaceDE w:val="0"/>
        <w:autoSpaceDN w:val="0"/>
        <w:adjustRightInd w:val="0"/>
        <w:spacing w:after="0" w:line="240" w:lineRule="auto"/>
        <w:rPr>
          <w:lang w:eastAsia="pt-BR"/>
        </w:rPr>
      </w:pPr>
      <w:r w:rsidRPr="000B123B">
        <w:rPr>
          <w:sz w:val="20"/>
          <w:szCs w:val="20"/>
          <w:lang w:eastAsia="pt-BR"/>
        </w:rPr>
        <w:t xml:space="preserve"> </w:t>
      </w:r>
    </w:p>
    <w:p w:rsidR="00000000" w:rsidRDefault="00411470" w:rsidP="000B123B">
      <w:pPr>
        <w:widowControl w:val="0"/>
        <w:autoSpaceDE w:val="0"/>
        <w:autoSpaceDN w:val="0"/>
        <w:adjustRightInd w:val="0"/>
        <w:spacing w:after="0" w:line="240" w:lineRule="auto"/>
        <w:rPr>
          <w:lang w:eastAsia="pt-BR"/>
        </w:rPr>
      </w:pPr>
    </w:p>
    <w:p w:rsidR="00000000" w:rsidRDefault="00411470" w:rsidP="000B123B">
      <w:pPr>
        <w:widowControl w:val="0"/>
        <w:autoSpaceDE w:val="0"/>
        <w:autoSpaceDN w:val="0"/>
        <w:adjustRightInd w:val="0"/>
        <w:spacing w:after="0" w:line="240" w:lineRule="auto"/>
        <w:rPr>
          <w:lang w:eastAsia="pt-BR"/>
        </w:rPr>
      </w:pPr>
    </w:p>
    <w:p w:rsidR="00000000" w:rsidRDefault="00411470" w:rsidP="000B123B">
      <w:pPr>
        <w:widowControl w:val="0"/>
        <w:autoSpaceDE w:val="0"/>
        <w:autoSpaceDN w:val="0"/>
        <w:adjustRightInd w:val="0"/>
        <w:spacing w:after="0" w:line="240" w:lineRule="auto"/>
        <w:rPr>
          <w:b/>
          <w:lang w:eastAsia="pt-BR"/>
        </w:rPr>
      </w:pPr>
      <w:r>
        <w:rPr>
          <w:b/>
          <w:lang w:eastAsia="pt-BR"/>
        </w:rPr>
        <w:t>Resposta:</w:t>
      </w:r>
    </w:p>
    <w:p w:rsidR="00000000" w:rsidRDefault="00411470" w:rsidP="000B123B">
      <w:pPr>
        <w:widowControl w:val="0"/>
        <w:autoSpaceDE w:val="0"/>
        <w:autoSpaceDN w:val="0"/>
        <w:adjustRightInd w:val="0"/>
        <w:spacing w:after="0" w:line="240" w:lineRule="auto"/>
        <w:rPr>
          <w:b/>
          <w:lang w:eastAsia="pt-BR"/>
        </w:rPr>
      </w:pPr>
    </w:p>
    <w:p w:rsidR="00592A75" w:rsidRPr="00F66187" w:rsidRDefault="00C633C6">
      <w:pPr>
        <w:widowControl w:val="0"/>
        <w:autoSpaceDE w:val="0"/>
        <w:autoSpaceDN w:val="0"/>
        <w:adjustRightInd w:val="0"/>
        <w:spacing w:after="0" w:line="240" w:lineRule="auto"/>
        <w:rPr>
          <w:sz w:val="20"/>
          <w:szCs w:val="20"/>
          <w:lang w:eastAsia="pt-BR"/>
        </w:rPr>
      </w:pPr>
      <w:r w:rsidRPr="00F66187">
        <w:rPr>
          <w:sz w:val="20"/>
          <w:szCs w:val="20"/>
          <w:lang w:eastAsia="pt-BR"/>
        </w:rPr>
        <w:t>[E]</w:t>
      </w:r>
    </w:p>
    <w:p w:rsidR="00474B44" w:rsidRPr="00F66187" w:rsidRDefault="00474B44">
      <w:pPr>
        <w:widowControl w:val="0"/>
        <w:autoSpaceDE w:val="0"/>
        <w:autoSpaceDN w:val="0"/>
        <w:adjustRightInd w:val="0"/>
        <w:spacing w:after="0" w:line="240" w:lineRule="auto"/>
        <w:rPr>
          <w:sz w:val="20"/>
          <w:szCs w:val="20"/>
          <w:lang w:eastAsia="pt-BR"/>
        </w:rPr>
      </w:pPr>
    </w:p>
    <w:p w:rsidR="00000000" w:rsidRDefault="001947C7">
      <w:pPr>
        <w:widowControl w:val="0"/>
        <w:autoSpaceDE w:val="0"/>
        <w:autoSpaceDN w:val="0"/>
        <w:adjustRightInd w:val="0"/>
        <w:spacing w:after="0" w:line="240" w:lineRule="auto"/>
        <w:rPr>
          <w:lang w:eastAsia="pt-BR"/>
        </w:rPr>
      </w:pPr>
      <w:r w:rsidRPr="00F66187">
        <w:rPr>
          <w:sz w:val="20"/>
          <w:szCs w:val="20"/>
          <w:lang w:eastAsia="pt-BR"/>
        </w:rPr>
        <w:t xml:space="preserve">Em mamíferos, a diminuição da ingestão de sódio </w:t>
      </w:r>
      <w:r w:rsidR="00C206C1" w:rsidRPr="00F66187">
        <w:rPr>
          <w:position w:val="-10"/>
          <w:sz w:val="20"/>
          <w:lang w:eastAsia="pt-BR"/>
        </w:rPr>
        <w:object w:dxaOrig="580" w:dyaOrig="360">
          <v:shape id="_x0000_i1031" type="#_x0000_t75" style="width:29.25pt;height:18pt" o:ole="">
            <v:imagedata r:id="rId16" o:title=""/>
          </v:shape>
          <o:OLEObject Type="Embed" ProgID="Equation.DSMT4" ShapeID="_x0000_i1031" DrawAspect="Content" ObjectID="_1629003519" r:id="rId17"/>
        </w:object>
      </w:r>
      <w:r w:rsidRPr="00F66187">
        <w:rPr>
          <w:sz w:val="20"/>
          <w:lang w:eastAsia="pt-BR"/>
        </w:rPr>
        <w:t xml:space="preserve"> causa o aumento da secreção do hormônio aldosterona pelas glândulas adrenais. Esse hormônio estimula a reabsorção renal de sódio. Ocorre também o aumento da secreção do ADH, hormônio antidiurético, que estimula a reabsorção tubular de água, diminuindo a diurese e vasoconstrição das arteríolas com a finalidade de aumentar a pressão arterial.</w:t>
      </w:r>
      <w:r w:rsidRPr="00F66187">
        <w:rPr>
          <w:sz w:val="20"/>
          <w:szCs w:val="20"/>
          <w:lang w:eastAsia="pt-BR"/>
        </w:rPr>
        <w:t xml:space="preserve"> </w:t>
      </w:r>
    </w:p>
    <w:p w:rsidR="00000000" w:rsidRDefault="00411470">
      <w:pPr>
        <w:widowControl w:val="0"/>
        <w:autoSpaceDE w:val="0"/>
        <w:autoSpaceDN w:val="0"/>
        <w:adjustRightInd w:val="0"/>
        <w:spacing w:after="0" w:line="240" w:lineRule="auto"/>
        <w:rPr>
          <w:lang w:eastAsia="pt-BR"/>
        </w:rPr>
      </w:pPr>
    </w:p>
    <w:p w:rsidR="00000000" w:rsidRDefault="00411470">
      <w:pPr>
        <w:widowControl w:val="0"/>
        <w:autoSpaceDE w:val="0"/>
        <w:autoSpaceDN w:val="0"/>
        <w:adjustRightInd w:val="0"/>
        <w:spacing w:after="0" w:line="240" w:lineRule="auto"/>
        <w:rPr>
          <w:lang w:eastAsia="pt-BR"/>
        </w:rPr>
      </w:pPr>
    </w:p>
    <w:p w:rsidR="00000000" w:rsidRDefault="0041147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A8027A" w:rsidRPr="004E58C3" w:rsidRDefault="000D1869" w:rsidP="00A8027A">
      <w:pPr>
        <w:widowControl w:val="0"/>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(Uece)  </w:t>
      </w:r>
      <w:r w:rsidR="00A8027A" w:rsidRPr="004E58C3">
        <w:rPr>
          <w:sz w:val="20"/>
          <w:szCs w:val="20"/>
          <w:lang w:eastAsia="pt-BR"/>
        </w:rPr>
        <w:t>Os anabolizantes esteroides são drogas derivadas do hormônio testosterona. De acordo com a Sociedade Brasileira de Endocrinologia e Metabologia, um em cada dezesseis estudantes já usou anabolizantes esteroides, sem prescrição médica, ignorando seus efeitos colaterais perigosos, tanto físicos como psicológicos.</w:t>
      </w:r>
    </w:p>
    <w:p w:rsidR="00A8027A" w:rsidRPr="004E58C3" w:rsidRDefault="00A8027A" w:rsidP="00A8027A">
      <w:pPr>
        <w:widowControl w:val="0"/>
        <w:autoSpaceDE w:val="0"/>
        <w:autoSpaceDN w:val="0"/>
        <w:adjustRightInd w:val="0"/>
        <w:spacing w:after="0" w:line="240" w:lineRule="auto"/>
        <w:jc w:val="right"/>
        <w:rPr>
          <w:sz w:val="20"/>
          <w:szCs w:val="20"/>
          <w:lang w:eastAsia="pt-BR"/>
        </w:rPr>
      </w:pPr>
      <w:r w:rsidRPr="004E58C3">
        <w:rPr>
          <w:sz w:val="20"/>
          <w:szCs w:val="20"/>
          <w:lang w:eastAsia="pt-BR"/>
        </w:rPr>
        <w:t>Fonte: http://www.endocrino.org.br/anabolizantesesteroides-e-os-jovens/</w:t>
      </w:r>
    </w:p>
    <w:p w:rsidR="00A8027A" w:rsidRPr="004E58C3" w:rsidRDefault="00A8027A" w:rsidP="00A8027A">
      <w:pPr>
        <w:widowControl w:val="0"/>
        <w:autoSpaceDE w:val="0"/>
        <w:autoSpaceDN w:val="0"/>
        <w:adjustRightInd w:val="0"/>
        <w:spacing w:after="0" w:line="240" w:lineRule="auto"/>
        <w:rPr>
          <w:sz w:val="20"/>
          <w:szCs w:val="20"/>
          <w:lang w:eastAsia="pt-BR"/>
        </w:rPr>
      </w:pPr>
    </w:p>
    <w:p w:rsidR="00A8027A" w:rsidRPr="004E58C3" w:rsidRDefault="00A8027A" w:rsidP="00A8027A">
      <w:pPr>
        <w:widowControl w:val="0"/>
        <w:autoSpaceDE w:val="0"/>
        <w:autoSpaceDN w:val="0"/>
        <w:adjustRightInd w:val="0"/>
        <w:spacing w:after="0" w:line="240" w:lineRule="auto"/>
        <w:rPr>
          <w:sz w:val="20"/>
          <w:szCs w:val="20"/>
          <w:lang w:eastAsia="pt-BR"/>
        </w:rPr>
      </w:pPr>
    </w:p>
    <w:p w:rsidR="00000000" w:rsidRDefault="00A8027A" w:rsidP="00A8027A">
      <w:pPr>
        <w:widowControl w:val="0"/>
        <w:autoSpaceDE w:val="0"/>
        <w:autoSpaceDN w:val="0"/>
        <w:adjustRightInd w:val="0"/>
        <w:spacing w:after="0" w:line="240" w:lineRule="auto"/>
        <w:rPr>
          <w:lang w:eastAsia="pt-BR"/>
        </w:rPr>
      </w:pPr>
      <w:r w:rsidRPr="004E58C3">
        <w:rPr>
          <w:sz w:val="20"/>
          <w:szCs w:val="20"/>
          <w:lang w:eastAsia="pt-BR"/>
        </w:rPr>
        <w:t xml:space="preserve">No que diz respeito aos hormônios humanos, é correto afirmar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33346" w:rsidRPr="00EC0292">
        <w:rPr>
          <w:sz w:val="20"/>
          <w:szCs w:val="20"/>
          <w:lang w:eastAsia="pt-BR"/>
        </w:rPr>
        <w:t>são substâncias produzidas e liberadas por células, geralmente reunidas em glândulas exócrinas.</w:t>
      </w:r>
      <w:r w:rsidR="00474B44" w:rsidRPr="00EC029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A5C0B" w:rsidRPr="000408AC">
        <w:rPr>
          <w:sz w:val="20"/>
          <w:szCs w:val="20"/>
          <w:lang w:eastAsia="pt-BR"/>
        </w:rPr>
        <w:t>testosterona e progesterona são os principais hormônios sexuais masculinos enquanto o estrógeno é o feminino.</w:t>
      </w:r>
      <w:r w:rsidR="00474B44" w:rsidRPr="000408A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E5FBC" w:rsidRPr="00021D03">
        <w:rPr>
          <w:sz w:val="20"/>
          <w:szCs w:val="20"/>
          <w:lang w:eastAsia="pt-BR"/>
        </w:rPr>
        <w:t>as principais glândulas endócrinas humanas são: hipófise, tireoide, paratireoides, pâncreas, suprarrenais ou adrenais e gônadas.</w:t>
      </w:r>
      <w:r w:rsidR="00474B44" w:rsidRPr="00021D0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54282" w:rsidRPr="001B528E">
        <w:rPr>
          <w:sz w:val="20"/>
          <w:szCs w:val="20"/>
          <w:lang w:eastAsia="pt-BR"/>
        </w:rPr>
        <w:t xml:space="preserve">a testosterona, produzida durante a puberdade, é responsável pelo aparecimento das características sexuais secundárias masculinas. </w:t>
      </w:r>
      <w:r w:rsidRPr="006F1737">
        <w:rPr>
          <w:sz w:val="20"/>
          <w:szCs w:val="20"/>
          <w:lang w:eastAsia="zh-CN"/>
        </w:rPr>
        <w:t xml:space="preserve">  </w:t>
      </w: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11470" w:rsidP="00335AEC">
      <w:pPr>
        <w:spacing w:after="0" w:line="240" w:lineRule="auto"/>
        <w:ind w:left="227" w:hanging="227"/>
        <w:rPr>
          <w:b/>
          <w:sz w:val="24"/>
          <w:szCs w:val="24"/>
          <w:lang w:val="en-US" w:eastAsia="zh-CN"/>
        </w:rPr>
      </w:pPr>
    </w:p>
    <w:p w:rsidR="00474B44" w:rsidRPr="00F71D68" w:rsidRDefault="002E36AC" w:rsidP="002E36AC">
      <w:pPr>
        <w:widowControl w:val="0"/>
        <w:autoSpaceDE w:val="0"/>
        <w:autoSpaceDN w:val="0"/>
        <w:adjustRightInd w:val="0"/>
        <w:spacing w:after="0" w:line="240" w:lineRule="auto"/>
        <w:rPr>
          <w:sz w:val="20"/>
          <w:szCs w:val="20"/>
          <w:lang w:eastAsia="pt-BR"/>
        </w:rPr>
      </w:pPr>
      <w:r w:rsidRPr="00F71D68">
        <w:rPr>
          <w:sz w:val="20"/>
          <w:szCs w:val="20"/>
          <w:lang w:eastAsia="pt-BR"/>
        </w:rPr>
        <w:t>[D]</w:t>
      </w:r>
    </w:p>
    <w:p w:rsidR="00E12959" w:rsidRPr="00F71D68" w:rsidRDefault="00E12959" w:rsidP="002E36AC">
      <w:pPr>
        <w:widowControl w:val="0"/>
        <w:autoSpaceDE w:val="0"/>
        <w:autoSpaceDN w:val="0"/>
        <w:adjustRightInd w:val="0"/>
        <w:spacing w:after="0" w:line="240" w:lineRule="auto"/>
        <w:rPr>
          <w:sz w:val="20"/>
          <w:szCs w:val="20"/>
          <w:lang w:eastAsia="pt-BR"/>
        </w:rPr>
      </w:pPr>
    </w:p>
    <w:p w:rsidR="00000000" w:rsidRDefault="00E12959" w:rsidP="002E36AC">
      <w:pPr>
        <w:widowControl w:val="0"/>
        <w:autoSpaceDE w:val="0"/>
        <w:autoSpaceDN w:val="0"/>
        <w:adjustRightInd w:val="0"/>
        <w:spacing w:after="0" w:line="240" w:lineRule="auto"/>
        <w:rPr>
          <w:lang w:eastAsia="pt-BR"/>
        </w:rPr>
      </w:pPr>
      <w:r w:rsidRPr="00F71D68">
        <w:rPr>
          <w:sz w:val="20"/>
          <w:szCs w:val="20"/>
          <w:lang w:eastAsia="pt-BR"/>
        </w:rPr>
        <w:t xml:space="preserve">A testosterona é o hormônio produzido pelas células intersticiais dos testículos e determina o desenvolvimento e a manutenção das características sexuais secundárias masculinas. </w:t>
      </w:r>
    </w:p>
    <w:p w:rsidR="00000000" w:rsidRDefault="00411470" w:rsidP="002E36AC">
      <w:pPr>
        <w:widowControl w:val="0"/>
        <w:autoSpaceDE w:val="0"/>
        <w:autoSpaceDN w:val="0"/>
        <w:adjustRightInd w:val="0"/>
        <w:spacing w:after="0" w:line="240" w:lineRule="auto"/>
        <w:rPr>
          <w:lang w:eastAsia="pt-BR"/>
        </w:rPr>
      </w:pPr>
    </w:p>
    <w:p w:rsidR="00000000" w:rsidRDefault="00411470" w:rsidP="002E36AC">
      <w:pPr>
        <w:widowControl w:val="0"/>
        <w:autoSpaceDE w:val="0"/>
        <w:autoSpaceDN w:val="0"/>
        <w:adjustRightInd w:val="0"/>
        <w:spacing w:after="0" w:line="240" w:lineRule="auto"/>
        <w:rPr>
          <w:lang w:eastAsia="pt-BR"/>
        </w:rPr>
      </w:pPr>
    </w:p>
    <w:p w:rsidR="00000000" w:rsidRDefault="00411470" w:rsidP="002E36AC">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D93DDF" w:rsidRDefault="000D1869" w:rsidP="0059396C">
      <w:pPr>
        <w:autoSpaceDE w:val="0"/>
        <w:autoSpaceDN w:val="0"/>
        <w:adjustRightInd w:val="0"/>
        <w:spacing w:after="0" w:line="240" w:lineRule="auto"/>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(Uemg)  </w:t>
      </w:r>
      <w:r w:rsidR="00B949B1" w:rsidRPr="00D93DDF">
        <w:rPr>
          <w:sz w:val="20"/>
          <w:szCs w:val="20"/>
          <w:lang w:eastAsia="pt-BR"/>
        </w:rPr>
        <w:t xml:space="preserve">Analise a representação gráfica do ciclo ovariano regular de </w:t>
      </w:r>
      <w:r w:rsidR="00520009" w:rsidRPr="00D93DDF">
        <w:rPr>
          <w:position w:val="-6"/>
          <w:sz w:val="20"/>
          <w:szCs w:val="20"/>
          <w:lang w:eastAsia="pt-BR"/>
        </w:rPr>
        <w:object w:dxaOrig="300" w:dyaOrig="260">
          <v:shape id="_x0000_i1032" type="#_x0000_t75" style="width:15pt;height:12.75pt" o:ole="">
            <v:imagedata r:id="rId18" o:title=""/>
          </v:shape>
          <o:OLEObject Type="Embed" ProgID="Equation.DSMT4" ShapeID="_x0000_i1032" DrawAspect="Content" ObjectID="_1629003520" r:id="rId19"/>
        </w:object>
      </w:r>
      <w:r w:rsidR="00B949B1" w:rsidRPr="00D93DDF">
        <w:rPr>
          <w:sz w:val="20"/>
          <w:szCs w:val="20"/>
          <w:lang w:eastAsia="pt-BR"/>
        </w:rPr>
        <w:t xml:space="preserve"> dias, mostrado a seguir.</w:t>
      </w:r>
    </w:p>
    <w:p w:rsidR="00B949B1" w:rsidRPr="00D93DDF" w:rsidRDefault="00B949B1" w:rsidP="0059396C">
      <w:pPr>
        <w:autoSpaceDE w:val="0"/>
        <w:autoSpaceDN w:val="0"/>
        <w:adjustRightInd w:val="0"/>
        <w:spacing w:after="0" w:line="240" w:lineRule="auto"/>
        <w:rPr>
          <w:sz w:val="20"/>
          <w:szCs w:val="20"/>
          <w:lang w:eastAsia="pt-BR"/>
        </w:rPr>
      </w:pPr>
    </w:p>
    <w:p w:rsidR="00776BD7" w:rsidRPr="00D93DDF" w:rsidRDefault="00411470" w:rsidP="0059396C">
      <w:pPr>
        <w:autoSpaceDE w:val="0"/>
        <w:autoSpaceDN w:val="0"/>
        <w:adjustRightInd w:val="0"/>
        <w:spacing w:after="0" w:line="240" w:lineRule="auto"/>
        <w:rPr>
          <w:sz w:val="20"/>
          <w:szCs w:val="20"/>
          <w:lang w:eastAsia="pt-BR"/>
        </w:rPr>
      </w:pPr>
      <w:r>
        <w:rPr>
          <w:noProof/>
          <w:sz w:val="20"/>
          <w:szCs w:val="20"/>
          <w:lang w:val="en-US"/>
        </w:rPr>
        <w:drawing>
          <wp:inline distT="0" distB="0" distL="0" distR="0">
            <wp:extent cx="3609975" cy="38004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9975" cy="3800475"/>
                    </a:xfrm>
                    <a:prstGeom prst="rect">
                      <a:avLst/>
                    </a:prstGeom>
                    <a:noFill/>
                    <a:ln>
                      <a:noFill/>
                    </a:ln>
                  </pic:spPr>
                </pic:pic>
              </a:graphicData>
            </a:graphic>
          </wp:inline>
        </w:drawing>
      </w:r>
    </w:p>
    <w:p w:rsidR="00776BD7" w:rsidRPr="00D93DDF" w:rsidRDefault="00776BD7" w:rsidP="0059396C">
      <w:pPr>
        <w:autoSpaceDE w:val="0"/>
        <w:autoSpaceDN w:val="0"/>
        <w:adjustRightInd w:val="0"/>
        <w:spacing w:after="0" w:line="240" w:lineRule="auto"/>
        <w:rPr>
          <w:sz w:val="20"/>
          <w:szCs w:val="20"/>
          <w:lang w:eastAsia="pt-BR"/>
        </w:rPr>
      </w:pPr>
    </w:p>
    <w:p w:rsidR="00000000" w:rsidRDefault="0059396C" w:rsidP="0059396C">
      <w:pPr>
        <w:autoSpaceDE w:val="0"/>
        <w:autoSpaceDN w:val="0"/>
        <w:adjustRightInd w:val="0"/>
        <w:spacing w:after="0" w:line="240" w:lineRule="auto"/>
        <w:rPr>
          <w:lang w:eastAsia="pt-BR"/>
        </w:rPr>
      </w:pPr>
      <w:r w:rsidRPr="00D93DDF">
        <w:rPr>
          <w:sz w:val="20"/>
          <w:szCs w:val="20"/>
          <w:lang w:eastAsia="pt-BR"/>
        </w:rPr>
        <w:t xml:space="preserve">O hormônio </w:t>
      </w:r>
      <w:r w:rsidR="00520009" w:rsidRPr="00D93DDF">
        <w:rPr>
          <w:position w:val="-4"/>
          <w:sz w:val="20"/>
          <w:szCs w:val="20"/>
          <w:lang w:eastAsia="pt-BR"/>
        </w:rPr>
        <w:object w:dxaOrig="180" w:dyaOrig="240">
          <v:shape id="_x0000_i1034" type="#_x0000_t75" style="width:9pt;height:12pt" o:ole="">
            <v:imagedata r:id="rId21" o:title=""/>
          </v:shape>
          <o:OLEObject Type="Embed" ProgID="Equation.DSMT4" ShapeID="_x0000_i1034" DrawAspect="Content" ObjectID="_1629003521" r:id="rId22"/>
        </w:object>
      </w:r>
      <w:r w:rsidRPr="00D93DDF">
        <w:rPr>
          <w:sz w:val="20"/>
          <w:szCs w:val="20"/>
          <w:lang w:eastAsia="pt-BR"/>
        </w:rPr>
        <w:t xml:space="preserve"> tem como função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E1EAD" w:rsidRPr="00942549">
        <w:rPr>
          <w:sz w:val="20"/>
          <w:szCs w:val="20"/>
          <w:lang w:eastAsia="pt-BR"/>
        </w:rPr>
        <w:t xml:space="preserve">liberar o ovócito </w:t>
      </w:r>
      <w:r w:rsidR="003D26C5" w:rsidRPr="00942549">
        <w:rPr>
          <w:position w:val="-4"/>
          <w:sz w:val="20"/>
          <w:szCs w:val="20"/>
          <w:lang w:eastAsia="pt-BR"/>
        </w:rPr>
        <w:object w:dxaOrig="200" w:dyaOrig="240">
          <v:shape id="_x0000_i1035" type="#_x0000_t75" style="width:9.75pt;height:12pt" o:ole="">
            <v:imagedata r:id="rId23" o:title=""/>
          </v:shape>
          <o:OLEObject Type="Embed" ProgID="Equation.DSMT4" ShapeID="_x0000_i1035" DrawAspect="Content" ObjectID="_1629003522" r:id="rId24"/>
        </w:object>
      </w:r>
      <w:r w:rsidR="007E1EAD" w:rsidRPr="0094254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70EC9" w:rsidRPr="00A5441B">
        <w:rPr>
          <w:sz w:val="20"/>
          <w:szCs w:val="20"/>
          <w:lang w:eastAsia="pt-BR"/>
        </w:rPr>
        <w:t xml:space="preserve">estimular a libido feminina.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17509" w:rsidRPr="0063556E">
        <w:rPr>
          <w:sz w:val="20"/>
          <w:szCs w:val="20"/>
          <w:lang w:eastAsia="pt-BR"/>
        </w:rPr>
        <w:t xml:space="preserve">desenvolver o folículo ovariano.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90806" w:rsidRPr="0031779D">
        <w:rPr>
          <w:sz w:val="20"/>
          <w:szCs w:val="20"/>
          <w:lang w:eastAsia="pt-BR"/>
        </w:rPr>
        <w:t xml:space="preserve">aumentar a espessura do endométrio. </w:t>
      </w:r>
      <w:r w:rsidRPr="006F1737">
        <w:rPr>
          <w:sz w:val="20"/>
          <w:szCs w:val="20"/>
          <w:lang w:eastAsia="zh-CN"/>
        </w:rPr>
        <w:t xml:space="preserve">  </w:t>
      </w: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11470" w:rsidP="00335AEC">
      <w:pPr>
        <w:spacing w:after="0" w:line="240" w:lineRule="auto"/>
        <w:ind w:left="227" w:hanging="227"/>
        <w:rPr>
          <w:b/>
          <w:sz w:val="24"/>
          <w:szCs w:val="24"/>
          <w:lang w:val="en-US" w:eastAsia="zh-CN"/>
        </w:rPr>
      </w:pPr>
    </w:p>
    <w:p w:rsidR="00E646B2" w:rsidRPr="00806C79" w:rsidRDefault="00E646B2" w:rsidP="00E646B2">
      <w:pPr>
        <w:autoSpaceDE w:val="0"/>
        <w:autoSpaceDN w:val="0"/>
        <w:adjustRightInd w:val="0"/>
        <w:spacing w:after="0" w:line="240" w:lineRule="auto"/>
        <w:rPr>
          <w:sz w:val="20"/>
          <w:szCs w:val="20"/>
          <w:lang w:eastAsia="pt-BR"/>
        </w:rPr>
      </w:pPr>
      <w:r w:rsidRPr="00806C79">
        <w:rPr>
          <w:sz w:val="20"/>
          <w:szCs w:val="20"/>
          <w:lang w:eastAsia="pt-BR"/>
        </w:rPr>
        <w:t>[D]</w:t>
      </w:r>
    </w:p>
    <w:p w:rsidR="00592A75" w:rsidRPr="00806C79" w:rsidRDefault="00592A75">
      <w:pPr>
        <w:widowControl w:val="0"/>
        <w:autoSpaceDE w:val="0"/>
        <w:autoSpaceDN w:val="0"/>
        <w:adjustRightInd w:val="0"/>
        <w:spacing w:after="0" w:line="240" w:lineRule="auto"/>
        <w:rPr>
          <w:sz w:val="20"/>
          <w:szCs w:val="20"/>
          <w:lang w:eastAsia="pt-BR"/>
        </w:rPr>
      </w:pPr>
    </w:p>
    <w:p w:rsidR="00000000" w:rsidRDefault="004A3CA9">
      <w:pPr>
        <w:widowControl w:val="0"/>
        <w:autoSpaceDE w:val="0"/>
        <w:autoSpaceDN w:val="0"/>
        <w:adjustRightInd w:val="0"/>
        <w:spacing w:after="0" w:line="240" w:lineRule="auto"/>
        <w:rPr>
          <w:lang w:eastAsia="pt-BR"/>
        </w:rPr>
      </w:pPr>
      <w:r w:rsidRPr="00806C79">
        <w:rPr>
          <w:sz w:val="20"/>
          <w:szCs w:val="20"/>
          <w:lang w:eastAsia="pt-BR"/>
        </w:rPr>
        <w:t xml:space="preserve">O hormônio 4 é a progesterona e tem como função a manutenção do endométrio para uma possível implantação do embrião, além de manter o miométrio relaxado e atuar no desenvolvimento dos caracteres sexuais femininos. </w:t>
      </w:r>
    </w:p>
    <w:p w:rsidR="00000000" w:rsidRDefault="00411470">
      <w:pPr>
        <w:widowControl w:val="0"/>
        <w:autoSpaceDE w:val="0"/>
        <w:autoSpaceDN w:val="0"/>
        <w:adjustRightInd w:val="0"/>
        <w:spacing w:after="0" w:line="240" w:lineRule="auto"/>
        <w:rPr>
          <w:lang w:eastAsia="pt-BR"/>
        </w:rPr>
      </w:pPr>
    </w:p>
    <w:p w:rsidR="00000000" w:rsidRDefault="00411470">
      <w:pPr>
        <w:widowControl w:val="0"/>
        <w:autoSpaceDE w:val="0"/>
        <w:autoSpaceDN w:val="0"/>
        <w:adjustRightInd w:val="0"/>
        <w:spacing w:after="0" w:line="240" w:lineRule="auto"/>
        <w:rPr>
          <w:lang w:eastAsia="pt-BR"/>
        </w:rPr>
      </w:pPr>
    </w:p>
    <w:p w:rsidR="00000000" w:rsidRDefault="0041147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D0CB9" w:rsidRPr="00DE5B9E" w:rsidRDefault="000D1869" w:rsidP="000D0CB9">
      <w:pPr>
        <w:widowControl w:val="0"/>
        <w:autoSpaceDE w:val="0"/>
        <w:autoSpaceDN w:val="0"/>
        <w:adjustRightInd w:val="0"/>
        <w:spacing w:after="0" w:line="240" w:lineRule="auto"/>
        <w:rPr>
          <w:sz w:val="20"/>
          <w:szCs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(Uece)  </w:t>
      </w:r>
      <w:r w:rsidR="000D0CB9" w:rsidRPr="00DE5B9E">
        <w:rPr>
          <w:sz w:val="20"/>
          <w:szCs w:val="20"/>
          <w:lang w:eastAsia="pt-BR"/>
        </w:rPr>
        <w:t xml:space="preserve">Em setembro de 2016, a revista </w:t>
      </w:r>
      <w:r w:rsidR="000D0CB9" w:rsidRPr="00DE5B9E">
        <w:rPr>
          <w:i/>
          <w:iCs/>
          <w:sz w:val="20"/>
          <w:szCs w:val="20"/>
          <w:lang w:eastAsia="pt-BR"/>
        </w:rPr>
        <w:t xml:space="preserve">New Scientist </w:t>
      </w:r>
      <w:r w:rsidR="000D0CB9" w:rsidRPr="00DE5B9E">
        <w:rPr>
          <w:sz w:val="20"/>
          <w:szCs w:val="20"/>
          <w:lang w:eastAsia="pt-BR"/>
        </w:rPr>
        <w:t>divulgou o nascimento do primeiro bebê gerado a partir do DNA de três pessoas. Os óvulos, com DNA nuclear da mãe e DNA mitocondrial da doadora, foram fertilizados com espermatozoides do pai e um dos cinco embriões resultantes foi injetado dentro do útero da mãe.</w:t>
      </w:r>
    </w:p>
    <w:p w:rsidR="000D0CB9" w:rsidRPr="00DE5B9E" w:rsidRDefault="000D0CB9" w:rsidP="000D0CB9">
      <w:pPr>
        <w:widowControl w:val="0"/>
        <w:autoSpaceDE w:val="0"/>
        <w:autoSpaceDN w:val="0"/>
        <w:adjustRightInd w:val="0"/>
        <w:spacing w:after="0" w:line="240" w:lineRule="auto"/>
        <w:jc w:val="right"/>
        <w:rPr>
          <w:sz w:val="20"/>
          <w:szCs w:val="20"/>
          <w:lang w:eastAsia="pt-BR"/>
        </w:rPr>
      </w:pPr>
      <w:r w:rsidRPr="00DE5B9E">
        <w:rPr>
          <w:sz w:val="20"/>
          <w:szCs w:val="20"/>
          <w:lang w:eastAsia="pt-BR"/>
        </w:rPr>
        <w:t>Fonte: https://www.newscientist.com/article/2107219-</w:t>
      </w:r>
    </w:p>
    <w:p w:rsidR="000D0CB9" w:rsidRPr="00DE5B9E" w:rsidRDefault="000D0CB9" w:rsidP="000D0CB9">
      <w:pPr>
        <w:widowControl w:val="0"/>
        <w:autoSpaceDE w:val="0"/>
        <w:autoSpaceDN w:val="0"/>
        <w:adjustRightInd w:val="0"/>
        <w:spacing w:after="0" w:line="240" w:lineRule="auto"/>
        <w:jc w:val="right"/>
        <w:rPr>
          <w:sz w:val="20"/>
          <w:szCs w:val="20"/>
          <w:lang w:val="en-US" w:eastAsia="pt-BR"/>
        </w:rPr>
      </w:pPr>
      <w:r w:rsidRPr="00DE5B9E">
        <w:rPr>
          <w:sz w:val="20"/>
          <w:szCs w:val="20"/>
          <w:lang w:val="en-US" w:eastAsia="pt-BR"/>
        </w:rPr>
        <w:t>exclusive-worlds-first-baby-born-with-new-3-parenttechnique/</w:t>
      </w:r>
    </w:p>
    <w:p w:rsidR="000D0CB9" w:rsidRPr="00DE5B9E" w:rsidRDefault="000D0CB9" w:rsidP="000D0CB9">
      <w:pPr>
        <w:widowControl w:val="0"/>
        <w:autoSpaceDE w:val="0"/>
        <w:autoSpaceDN w:val="0"/>
        <w:adjustRightInd w:val="0"/>
        <w:spacing w:after="0" w:line="240" w:lineRule="auto"/>
        <w:rPr>
          <w:sz w:val="20"/>
          <w:szCs w:val="20"/>
          <w:lang w:eastAsia="pt-BR"/>
        </w:rPr>
      </w:pPr>
    </w:p>
    <w:p w:rsidR="000D0CB9" w:rsidRPr="00DE5B9E" w:rsidRDefault="000D0CB9" w:rsidP="000D0CB9">
      <w:pPr>
        <w:widowControl w:val="0"/>
        <w:autoSpaceDE w:val="0"/>
        <w:autoSpaceDN w:val="0"/>
        <w:adjustRightInd w:val="0"/>
        <w:spacing w:after="0" w:line="240" w:lineRule="auto"/>
        <w:rPr>
          <w:sz w:val="20"/>
          <w:szCs w:val="20"/>
          <w:lang w:eastAsia="pt-BR"/>
        </w:rPr>
      </w:pPr>
    </w:p>
    <w:p w:rsidR="00000000" w:rsidRDefault="000D0CB9" w:rsidP="000D0CB9">
      <w:pPr>
        <w:widowControl w:val="0"/>
        <w:autoSpaceDE w:val="0"/>
        <w:autoSpaceDN w:val="0"/>
        <w:adjustRightInd w:val="0"/>
        <w:spacing w:after="0" w:line="240" w:lineRule="auto"/>
        <w:rPr>
          <w:lang w:eastAsia="pt-BR"/>
        </w:rPr>
      </w:pPr>
      <w:r w:rsidRPr="00DE5B9E">
        <w:rPr>
          <w:sz w:val="20"/>
          <w:szCs w:val="20"/>
          <w:lang w:eastAsia="pt-BR"/>
        </w:rPr>
        <w:t xml:space="preserve">Em relação à reprodução humana, é correto afirmar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A11D3" w:rsidRPr="00CE3D5F">
        <w:rPr>
          <w:sz w:val="20"/>
          <w:szCs w:val="20"/>
          <w:lang w:eastAsia="pt-BR"/>
        </w:rPr>
        <w:t>os testículos ficam localizados dentro de uma bolsa, o escroto, para que sua temperatura seja mais elevada do que a do restante do corpo, condição ideal para produção dos espermatozoides.</w:t>
      </w:r>
      <w:r w:rsidR="00474B44" w:rsidRPr="00CE3D5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437DC" w:rsidRPr="004B5CBD">
        <w:rPr>
          <w:sz w:val="20"/>
          <w:szCs w:val="20"/>
          <w:lang w:eastAsia="pt-BR"/>
        </w:rPr>
        <w:t>no ciclo uterino, que ocorre paralelamente ao ciclo ovariano, acontece o espessamento do endométrio e, caso não ocorra a fertilização, sua descamação ocasiona a menstruação.</w:t>
      </w:r>
      <w:r w:rsidR="00474B44" w:rsidRPr="004B5CB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437F3" w:rsidRPr="007E6D97">
        <w:rPr>
          <w:sz w:val="20"/>
          <w:szCs w:val="20"/>
          <w:lang w:eastAsia="pt-BR"/>
        </w:rPr>
        <w:t>a ovulogênese corresponde à formação dos gametas femininos enquanto a espermatogênese representa a formação dos espermatozoides, processos que ocorrem a partir da puberdade.</w:t>
      </w:r>
      <w:r w:rsidR="00474B44" w:rsidRPr="007E6D9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8181B" w:rsidRPr="000F2E6F">
        <w:rPr>
          <w:sz w:val="20"/>
          <w:szCs w:val="20"/>
          <w:lang w:eastAsia="pt-BR"/>
        </w:rPr>
        <w:t xml:space="preserve">dos métodos que previnem a gravidez, denominados contraceptivos, os mais efetivos são a tabelinha, a lavagem vaginal e o coito interrompido (retirada do pênis antes da ejaculação). </w:t>
      </w:r>
      <w:r w:rsidRPr="006F1737">
        <w:rPr>
          <w:sz w:val="20"/>
          <w:szCs w:val="20"/>
          <w:lang w:eastAsia="zh-CN"/>
        </w:rPr>
        <w:t xml:space="preserve">  </w:t>
      </w: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11470" w:rsidP="00335AEC">
      <w:pPr>
        <w:spacing w:after="0" w:line="240" w:lineRule="auto"/>
        <w:ind w:left="227" w:hanging="227"/>
        <w:rPr>
          <w:b/>
          <w:sz w:val="24"/>
          <w:szCs w:val="24"/>
          <w:lang w:val="en-US" w:eastAsia="zh-CN"/>
        </w:rPr>
      </w:pPr>
    </w:p>
    <w:p w:rsidR="00474B44" w:rsidRPr="00E85887" w:rsidRDefault="00902A8E" w:rsidP="00902A8E">
      <w:pPr>
        <w:widowControl w:val="0"/>
        <w:autoSpaceDE w:val="0"/>
        <w:autoSpaceDN w:val="0"/>
        <w:adjustRightInd w:val="0"/>
        <w:spacing w:after="0" w:line="240" w:lineRule="auto"/>
        <w:rPr>
          <w:sz w:val="20"/>
          <w:szCs w:val="20"/>
          <w:lang w:eastAsia="pt-BR"/>
        </w:rPr>
      </w:pPr>
      <w:r w:rsidRPr="00E85887">
        <w:rPr>
          <w:sz w:val="20"/>
          <w:szCs w:val="20"/>
          <w:lang w:eastAsia="pt-BR"/>
        </w:rPr>
        <w:t>[B]</w:t>
      </w:r>
    </w:p>
    <w:p w:rsidR="009A6862" w:rsidRPr="00E85887" w:rsidRDefault="009A6862" w:rsidP="00902A8E">
      <w:pPr>
        <w:widowControl w:val="0"/>
        <w:autoSpaceDE w:val="0"/>
        <w:autoSpaceDN w:val="0"/>
        <w:adjustRightInd w:val="0"/>
        <w:spacing w:after="0" w:line="240" w:lineRule="auto"/>
        <w:rPr>
          <w:sz w:val="20"/>
          <w:szCs w:val="20"/>
          <w:lang w:eastAsia="pt-BR"/>
        </w:rPr>
      </w:pPr>
    </w:p>
    <w:p w:rsidR="00000000" w:rsidRDefault="009A6862" w:rsidP="00902A8E">
      <w:pPr>
        <w:widowControl w:val="0"/>
        <w:autoSpaceDE w:val="0"/>
        <w:autoSpaceDN w:val="0"/>
        <w:adjustRightInd w:val="0"/>
        <w:spacing w:after="0" w:line="240" w:lineRule="auto"/>
        <w:rPr>
          <w:lang w:eastAsia="pt-BR"/>
        </w:rPr>
      </w:pPr>
      <w:r w:rsidRPr="00E85887">
        <w:rPr>
          <w:sz w:val="20"/>
          <w:szCs w:val="20"/>
          <w:lang w:eastAsia="pt-BR"/>
        </w:rPr>
        <w:t xml:space="preserve">Durante o ciclo menstrual, os ciclos uterino e ovariano ocorrem simultaneamente. </w:t>
      </w:r>
      <w:r w:rsidR="002A50DF" w:rsidRPr="00E85887">
        <w:rPr>
          <w:sz w:val="20"/>
          <w:szCs w:val="20"/>
          <w:lang w:eastAsia="pt-BR"/>
        </w:rPr>
        <w:t>No útero acontece o espessamento</w:t>
      </w:r>
      <w:r w:rsidRPr="00E85887">
        <w:rPr>
          <w:sz w:val="20"/>
          <w:szCs w:val="20"/>
          <w:lang w:eastAsia="pt-BR"/>
        </w:rPr>
        <w:t xml:space="preserve"> do endométrio e, caso não ocorra a fertilização, sua descamação ocasiona a menstruação. </w:t>
      </w:r>
    </w:p>
    <w:p w:rsidR="00000000" w:rsidRDefault="00411470" w:rsidP="00902A8E">
      <w:pPr>
        <w:widowControl w:val="0"/>
        <w:autoSpaceDE w:val="0"/>
        <w:autoSpaceDN w:val="0"/>
        <w:adjustRightInd w:val="0"/>
        <w:spacing w:after="0" w:line="240" w:lineRule="auto"/>
        <w:rPr>
          <w:lang w:eastAsia="pt-BR"/>
        </w:rPr>
      </w:pPr>
    </w:p>
    <w:p w:rsidR="00000000" w:rsidRDefault="00411470" w:rsidP="00902A8E">
      <w:pPr>
        <w:widowControl w:val="0"/>
        <w:autoSpaceDE w:val="0"/>
        <w:autoSpaceDN w:val="0"/>
        <w:adjustRightInd w:val="0"/>
        <w:spacing w:after="0" w:line="240" w:lineRule="auto"/>
        <w:rPr>
          <w:lang w:eastAsia="pt-BR"/>
        </w:rPr>
      </w:pPr>
    </w:p>
    <w:p w:rsidR="00000000" w:rsidRDefault="00411470" w:rsidP="00902A8E">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2731C7" w:rsidRPr="00852BE1" w:rsidRDefault="000D1869" w:rsidP="002731C7">
      <w:pPr>
        <w:widowControl w:val="0"/>
        <w:autoSpaceDE w:val="0"/>
        <w:autoSpaceDN w:val="0"/>
        <w:adjustRightInd w:val="0"/>
        <w:spacing w:after="0" w:line="240" w:lineRule="auto"/>
        <w:rPr>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(Ucs)  </w:t>
      </w:r>
      <w:r w:rsidR="002731C7" w:rsidRPr="00852BE1">
        <w:rPr>
          <w:sz w:val="20"/>
          <w:szCs w:val="20"/>
          <w:lang w:eastAsia="pt-BR"/>
        </w:rPr>
        <w:t>No processo de reprodução, uma série de hormônios é responsável pelo controle e organização do desenvolvimento de uma nova vida. Na espécie humana, após uma semana da implantação do zigoto, ocorre um grande aumento na concentração de um determinado hormônio na circulação da mulher, o que geralmente confirma a gravidez.</w:t>
      </w:r>
    </w:p>
    <w:p w:rsidR="002731C7" w:rsidRPr="00852BE1" w:rsidRDefault="002731C7" w:rsidP="002731C7">
      <w:pPr>
        <w:widowControl w:val="0"/>
        <w:autoSpaceDE w:val="0"/>
        <w:autoSpaceDN w:val="0"/>
        <w:adjustRightInd w:val="0"/>
        <w:spacing w:after="0" w:line="240" w:lineRule="auto"/>
        <w:rPr>
          <w:sz w:val="20"/>
          <w:szCs w:val="20"/>
          <w:lang w:eastAsia="pt-BR"/>
        </w:rPr>
      </w:pPr>
    </w:p>
    <w:p w:rsidR="00000000" w:rsidRDefault="002731C7" w:rsidP="002731C7">
      <w:pPr>
        <w:widowControl w:val="0"/>
        <w:autoSpaceDE w:val="0"/>
        <w:autoSpaceDN w:val="0"/>
        <w:adjustRightInd w:val="0"/>
        <w:spacing w:after="0" w:line="240" w:lineRule="auto"/>
        <w:rPr>
          <w:lang w:eastAsia="pt-BR"/>
        </w:rPr>
      </w:pPr>
      <w:r w:rsidRPr="00852BE1">
        <w:rPr>
          <w:sz w:val="20"/>
          <w:szCs w:val="20"/>
          <w:lang w:eastAsia="pt-BR"/>
        </w:rPr>
        <w:t xml:space="preserve">Esse hormônio denomina-se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D7752" w:rsidRPr="00403EF1">
        <w:rPr>
          <w:sz w:val="20"/>
          <w:szCs w:val="20"/>
          <w:lang w:eastAsia="pt-BR"/>
        </w:rPr>
        <w:t>progesterona.</w:t>
      </w:r>
      <w:r w:rsidR="00474B44" w:rsidRPr="00403EF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36ABE" w:rsidRPr="00D9784A">
        <w:rPr>
          <w:sz w:val="20"/>
          <w:szCs w:val="20"/>
          <w:lang w:eastAsia="pt-BR"/>
        </w:rPr>
        <w:t>estrogênio.</w:t>
      </w:r>
      <w:r w:rsidR="00636ABE" w:rsidRPr="00D9784A">
        <w:rPr>
          <w:sz w:val="20"/>
          <w:lang w:eastAsia="pt-BR"/>
        </w:rPr>
        <w:t xml:space="preserve"> </w:t>
      </w:r>
      <w:r w:rsidR="00474B44" w:rsidRPr="00D9784A">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42867" w:rsidRPr="003F5A07">
        <w:rPr>
          <w:sz w:val="20"/>
          <w:szCs w:val="20"/>
          <w:lang w:eastAsia="pt-BR"/>
        </w:rPr>
        <w:t>folículo estimulante.</w:t>
      </w:r>
      <w:r w:rsidR="00742867" w:rsidRPr="003F5A07">
        <w:rPr>
          <w:sz w:val="20"/>
          <w:lang w:eastAsia="pt-BR"/>
        </w:rPr>
        <w:t xml:space="preserve"> </w:t>
      </w:r>
      <w:r w:rsidR="00474B44" w:rsidRPr="003F5A07">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40936" w:rsidRPr="00767D0A">
        <w:rPr>
          <w:sz w:val="20"/>
          <w:szCs w:val="20"/>
          <w:lang w:eastAsia="pt-BR"/>
        </w:rPr>
        <w:t>ocitocina.</w:t>
      </w:r>
      <w:r w:rsidR="00E40936" w:rsidRPr="00767D0A">
        <w:rPr>
          <w:sz w:val="20"/>
          <w:lang w:eastAsia="pt-BR"/>
        </w:rPr>
        <w:t xml:space="preserve"> </w:t>
      </w:r>
      <w:r w:rsidR="00474B44" w:rsidRPr="00767D0A">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86967" w:rsidRPr="00062CFB">
        <w:rPr>
          <w:sz w:val="20"/>
          <w:szCs w:val="20"/>
          <w:lang w:eastAsia="pt-BR"/>
        </w:rPr>
        <w:t>gon</w:t>
      </w:r>
      <w:r w:rsidR="001A418B" w:rsidRPr="00062CFB">
        <w:rPr>
          <w:sz w:val="20"/>
          <w:szCs w:val="20"/>
          <w:lang w:eastAsia="pt-BR"/>
        </w:rPr>
        <w:t>a</w:t>
      </w:r>
      <w:r w:rsidR="00C86967" w:rsidRPr="00062CFB">
        <w:rPr>
          <w:sz w:val="20"/>
          <w:szCs w:val="20"/>
          <w:lang w:eastAsia="pt-BR"/>
        </w:rPr>
        <w:t>dotrofina coriônica.</w:t>
      </w:r>
      <w:r w:rsidR="00C86967" w:rsidRPr="00062CFB">
        <w:rPr>
          <w:sz w:val="20"/>
          <w:lang w:eastAsia="pt-BR"/>
        </w:rPr>
        <w:t xml:space="preserve"> </w:t>
      </w:r>
      <w:r w:rsidR="00474B44" w:rsidRPr="00062CFB">
        <w:rPr>
          <w:sz w:val="20"/>
          <w:lang w:eastAsia="pt-BR"/>
        </w:rPr>
        <w:t xml:space="preserve"> </w:t>
      </w:r>
      <w:r w:rsidRPr="006F1737">
        <w:rPr>
          <w:sz w:val="20"/>
          <w:szCs w:val="20"/>
          <w:lang w:eastAsia="zh-CN"/>
        </w:rPr>
        <w:t xml:space="preserve">  </w:t>
      </w: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11470" w:rsidP="00335AEC">
      <w:pPr>
        <w:spacing w:after="0" w:line="240" w:lineRule="auto"/>
        <w:ind w:left="227" w:hanging="227"/>
        <w:rPr>
          <w:b/>
          <w:sz w:val="24"/>
          <w:szCs w:val="24"/>
          <w:lang w:val="en-US" w:eastAsia="zh-CN"/>
        </w:rPr>
      </w:pPr>
    </w:p>
    <w:p w:rsidR="00474B44" w:rsidRPr="00A701D1" w:rsidRDefault="00FE6E59" w:rsidP="002D34A7">
      <w:pPr>
        <w:autoSpaceDE w:val="0"/>
        <w:autoSpaceDN w:val="0"/>
        <w:adjustRightInd w:val="0"/>
        <w:spacing w:after="0" w:line="240" w:lineRule="auto"/>
        <w:rPr>
          <w:sz w:val="20"/>
          <w:szCs w:val="20"/>
          <w:lang w:eastAsia="pt-BR"/>
        </w:rPr>
      </w:pPr>
      <w:r w:rsidRPr="00A701D1">
        <w:rPr>
          <w:sz w:val="20"/>
          <w:szCs w:val="20"/>
          <w:lang w:eastAsia="pt-BR"/>
        </w:rPr>
        <w:t>[E]</w:t>
      </w:r>
    </w:p>
    <w:p w:rsidR="002D34A7" w:rsidRPr="00A701D1" w:rsidRDefault="002D34A7" w:rsidP="002D34A7">
      <w:pPr>
        <w:autoSpaceDE w:val="0"/>
        <w:autoSpaceDN w:val="0"/>
        <w:adjustRightInd w:val="0"/>
        <w:spacing w:after="0" w:line="240" w:lineRule="auto"/>
        <w:rPr>
          <w:sz w:val="20"/>
          <w:szCs w:val="20"/>
          <w:lang w:eastAsia="pt-BR"/>
        </w:rPr>
      </w:pPr>
    </w:p>
    <w:p w:rsidR="00000000" w:rsidRDefault="002D34A7" w:rsidP="002D34A7">
      <w:pPr>
        <w:autoSpaceDE w:val="0"/>
        <w:autoSpaceDN w:val="0"/>
        <w:adjustRightInd w:val="0"/>
        <w:spacing w:after="0" w:line="240" w:lineRule="auto"/>
        <w:rPr>
          <w:rFonts w:cs="Times New Roman"/>
          <w:lang w:eastAsia="pt-BR"/>
        </w:rPr>
      </w:pPr>
      <w:r w:rsidRPr="00A701D1">
        <w:rPr>
          <w:sz w:val="20"/>
          <w:szCs w:val="18"/>
          <w:lang w:eastAsia="pt-BR"/>
        </w:rPr>
        <w:t>Caso ocorra a gravidez, o embrião recém-implantado produz um hormônio chamado gonadotrofina coriônica, que estimula a atividade do corpo-amarelo e mantém elevadas as taxas de estrógeno e progesterona no sangue da gestante, impedindo a menstruação.</w:t>
      </w:r>
      <w:r w:rsidRPr="00A701D1">
        <w:rPr>
          <w:sz w:val="20"/>
          <w:szCs w:val="20"/>
          <w:lang w:eastAsia="pt-BR"/>
        </w:rPr>
        <w:t xml:space="preserve"> </w:t>
      </w:r>
    </w:p>
    <w:p w:rsidR="00000000" w:rsidRDefault="00411470" w:rsidP="002D34A7">
      <w:pPr>
        <w:autoSpaceDE w:val="0"/>
        <w:autoSpaceDN w:val="0"/>
        <w:adjustRightInd w:val="0"/>
        <w:spacing w:after="0" w:line="240" w:lineRule="auto"/>
        <w:rPr>
          <w:rFonts w:cs="Times New Roman"/>
          <w:lang w:eastAsia="pt-BR"/>
        </w:rPr>
      </w:pPr>
    </w:p>
    <w:p w:rsidR="00000000" w:rsidRDefault="00411470" w:rsidP="002D34A7">
      <w:pPr>
        <w:autoSpaceDE w:val="0"/>
        <w:autoSpaceDN w:val="0"/>
        <w:adjustRightInd w:val="0"/>
        <w:spacing w:after="0" w:line="240" w:lineRule="auto"/>
        <w:rPr>
          <w:rFonts w:cs="Times New Roman"/>
          <w:lang w:eastAsia="pt-BR"/>
        </w:rPr>
      </w:pPr>
    </w:p>
    <w:p w:rsidR="00000000" w:rsidRDefault="00411470" w:rsidP="002D34A7">
      <w:pPr>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831B14" w:rsidRPr="00545F9D" w:rsidRDefault="000D1869" w:rsidP="00831B14">
      <w:pPr>
        <w:widowControl w:val="0"/>
        <w:autoSpaceDE w:val="0"/>
        <w:autoSpaceDN w:val="0"/>
        <w:adjustRightInd w:val="0"/>
        <w:spacing w:after="0" w:line="240" w:lineRule="auto"/>
        <w:rPr>
          <w:sz w:val="20"/>
          <w:szCs w:val="20"/>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(Udesc)  </w:t>
      </w:r>
      <w:r w:rsidR="00831B14" w:rsidRPr="00545F9D">
        <w:rPr>
          <w:sz w:val="20"/>
          <w:szCs w:val="20"/>
          <w:lang w:eastAsia="pt-BR"/>
        </w:rPr>
        <w:t>Uma atleta possui genitália externa feminina. Em sua cavidade abdominal não se encontram ovários nem útero, mas sim testículos.</w:t>
      </w:r>
    </w:p>
    <w:p w:rsidR="00831B14" w:rsidRPr="00545F9D" w:rsidRDefault="00831B14" w:rsidP="00831B14">
      <w:pPr>
        <w:widowControl w:val="0"/>
        <w:autoSpaceDE w:val="0"/>
        <w:autoSpaceDN w:val="0"/>
        <w:adjustRightInd w:val="0"/>
        <w:spacing w:after="0" w:line="240" w:lineRule="auto"/>
        <w:rPr>
          <w:sz w:val="20"/>
          <w:szCs w:val="20"/>
          <w:lang w:eastAsia="pt-BR"/>
        </w:rPr>
      </w:pPr>
    </w:p>
    <w:p w:rsidR="00831B14" w:rsidRPr="00545F9D" w:rsidRDefault="00831B14" w:rsidP="00831B14">
      <w:pPr>
        <w:widowControl w:val="0"/>
        <w:autoSpaceDE w:val="0"/>
        <w:autoSpaceDN w:val="0"/>
        <w:adjustRightInd w:val="0"/>
        <w:spacing w:after="0" w:line="240" w:lineRule="auto"/>
        <w:rPr>
          <w:sz w:val="20"/>
          <w:szCs w:val="20"/>
          <w:lang w:eastAsia="pt-BR"/>
        </w:rPr>
      </w:pPr>
      <w:r w:rsidRPr="00545F9D">
        <w:rPr>
          <w:sz w:val="20"/>
          <w:szCs w:val="20"/>
          <w:lang w:eastAsia="pt-BR"/>
        </w:rPr>
        <w:t>Analise as proposições em relação à situação fisiológica da atleta, e assinale (V) para verdadeira e (F) para falsa.</w:t>
      </w:r>
    </w:p>
    <w:p w:rsidR="00831B14" w:rsidRPr="00545F9D" w:rsidRDefault="00831B14" w:rsidP="00831B14">
      <w:pPr>
        <w:widowControl w:val="0"/>
        <w:autoSpaceDE w:val="0"/>
        <w:autoSpaceDN w:val="0"/>
        <w:adjustRightInd w:val="0"/>
        <w:spacing w:after="0" w:line="240" w:lineRule="auto"/>
        <w:rPr>
          <w:sz w:val="20"/>
          <w:szCs w:val="20"/>
          <w:lang w:eastAsia="pt-BR"/>
        </w:rPr>
      </w:pPr>
    </w:p>
    <w:p w:rsidR="00831B14" w:rsidRPr="00545F9D" w:rsidRDefault="00831B14" w:rsidP="00831B14">
      <w:pPr>
        <w:widowControl w:val="0"/>
        <w:autoSpaceDE w:val="0"/>
        <w:autoSpaceDN w:val="0"/>
        <w:adjustRightInd w:val="0"/>
        <w:spacing w:after="0" w:line="240" w:lineRule="auto"/>
        <w:ind w:left="510" w:hanging="510"/>
        <w:rPr>
          <w:sz w:val="20"/>
          <w:szCs w:val="20"/>
          <w:lang w:eastAsia="pt-BR"/>
        </w:rPr>
      </w:pPr>
      <w:r w:rsidRPr="00545F9D">
        <w:rPr>
          <w:sz w:val="20"/>
          <w:szCs w:val="20"/>
          <w:lang w:eastAsia="pt-BR"/>
        </w:rPr>
        <w:t>(     ) A atleta produz quantidades normais de progesterona e estrogênio.</w:t>
      </w:r>
    </w:p>
    <w:p w:rsidR="00831B14" w:rsidRPr="00545F9D" w:rsidRDefault="00831B14" w:rsidP="00831B14">
      <w:pPr>
        <w:widowControl w:val="0"/>
        <w:autoSpaceDE w:val="0"/>
        <w:autoSpaceDN w:val="0"/>
        <w:adjustRightInd w:val="0"/>
        <w:spacing w:after="0" w:line="240" w:lineRule="auto"/>
        <w:ind w:left="510" w:hanging="510"/>
        <w:rPr>
          <w:sz w:val="20"/>
          <w:szCs w:val="20"/>
          <w:lang w:eastAsia="pt-BR"/>
        </w:rPr>
      </w:pPr>
      <w:r w:rsidRPr="00545F9D">
        <w:rPr>
          <w:sz w:val="20"/>
          <w:szCs w:val="20"/>
          <w:lang w:eastAsia="pt-BR"/>
        </w:rPr>
        <w:t>(     ) A causa da condição exibida pela atleta, possivelmente, está ligada a problemas nos genes que controlam o desenvolvimento das gônadas.</w:t>
      </w:r>
    </w:p>
    <w:p w:rsidR="00831B14" w:rsidRPr="00545F9D" w:rsidRDefault="00831B14" w:rsidP="00831B14">
      <w:pPr>
        <w:widowControl w:val="0"/>
        <w:autoSpaceDE w:val="0"/>
        <w:autoSpaceDN w:val="0"/>
        <w:adjustRightInd w:val="0"/>
        <w:spacing w:after="0" w:line="240" w:lineRule="auto"/>
        <w:ind w:left="510" w:hanging="510"/>
        <w:rPr>
          <w:sz w:val="20"/>
          <w:szCs w:val="20"/>
          <w:lang w:eastAsia="pt-BR"/>
        </w:rPr>
      </w:pPr>
      <w:r w:rsidRPr="00545F9D">
        <w:rPr>
          <w:sz w:val="20"/>
          <w:szCs w:val="20"/>
          <w:lang w:eastAsia="pt-BR"/>
        </w:rPr>
        <w:t>(     ) No caso desta atleta não existe, em tese, a possibilidade de produção de espermatozoides pela localização dos testículos.</w:t>
      </w:r>
    </w:p>
    <w:p w:rsidR="00831B14" w:rsidRPr="00545F9D" w:rsidRDefault="00831B14" w:rsidP="00831B14">
      <w:pPr>
        <w:widowControl w:val="0"/>
        <w:autoSpaceDE w:val="0"/>
        <w:autoSpaceDN w:val="0"/>
        <w:adjustRightInd w:val="0"/>
        <w:spacing w:after="0" w:line="240" w:lineRule="auto"/>
        <w:ind w:left="510" w:hanging="510"/>
        <w:rPr>
          <w:sz w:val="20"/>
          <w:szCs w:val="20"/>
          <w:lang w:eastAsia="pt-BR"/>
        </w:rPr>
      </w:pPr>
      <w:r w:rsidRPr="00545F9D">
        <w:rPr>
          <w:sz w:val="20"/>
          <w:szCs w:val="20"/>
          <w:lang w:eastAsia="pt-BR"/>
        </w:rPr>
        <w:t>(     ) A ausência de útero, implica a ausência da cavidade vaginal.</w:t>
      </w:r>
    </w:p>
    <w:p w:rsidR="00831B14" w:rsidRPr="00545F9D" w:rsidRDefault="00831B14" w:rsidP="00831B14">
      <w:pPr>
        <w:widowControl w:val="0"/>
        <w:autoSpaceDE w:val="0"/>
        <w:autoSpaceDN w:val="0"/>
        <w:adjustRightInd w:val="0"/>
        <w:spacing w:after="0" w:line="240" w:lineRule="auto"/>
        <w:ind w:left="510" w:hanging="510"/>
        <w:rPr>
          <w:sz w:val="20"/>
          <w:szCs w:val="20"/>
          <w:lang w:eastAsia="pt-BR"/>
        </w:rPr>
      </w:pPr>
      <w:r w:rsidRPr="00545F9D">
        <w:rPr>
          <w:sz w:val="20"/>
          <w:szCs w:val="20"/>
          <w:lang w:eastAsia="pt-BR"/>
        </w:rPr>
        <w:t>(     ) A quantidade de testosterona produzida pela atleta deve ser igual à de uma mulher normal.</w:t>
      </w:r>
    </w:p>
    <w:p w:rsidR="00831B14" w:rsidRPr="00545F9D" w:rsidRDefault="00831B14" w:rsidP="00831B14">
      <w:pPr>
        <w:widowControl w:val="0"/>
        <w:autoSpaceDE w:val="0"/>
        <w:autoSpaceDN w:val="0"/>
        <w:adjustRightInd w:val="0"/>
        <w:spacing w:after="0" w:line="240" w:lineRule="auto"/>
        <w:rPr>
          <w:sz w:val="20"/>
          <w:szCs w:val="20"/>
          <w:lang w:eastAsia="pt-BR"/>
        </w:rPr>
      </w:pPr>
    </w:p>
    <w:p w:rsidR="00000000" w:rsidRDefault="00831B14" w:rsidP="00831B14">
      <w:pPr>
        <w:widowControl w:val="0"/>
        <w:autoSpaceDE w:val="0"/>
        <w:autoSpaceDN w:val="0"/>
        <w:adjustRightInd w:val="0"/>
        <w:spacing w:after="0" w:line="240" w:lineRule="auto"/>
        <w:rPr>
          <w:lang w:eastAsia="pt-BR"/>
        </w:rPr>
      </w:pPr>
      <w:r w:rsidRPr="00545F9D">
        <w:rPr>
          <w:sz w:val="20"/>
          <w:szCs w:val="20"/>
          <w:lang w:eastAsia="pt-BR"/>
        </w:rPr>
        <w:t xml:space="preserve">Assinale a alternativa que indica a sequência </w:t>
      </w:r>
      <w:r w:rsidRPr="00545F9D">
        <w:rPr>
          <w:b/>
          <w:sz w:val="20"/>
          <w:szCs w:val="20"/>
          <w:lang w:eastAsia="pt-BR"/>
        </w:rPr>
        <w:t>correta</w:t>
      </w:r>
      <w:r w:rsidRPr="00545F9D">
        <w:rPr>
          <w:sz w:val="20"/>
          <w:szCs w:val="20"/>
          <w:lang w:eastAsia="pt-BR"/>
        </w:rPr>
        <w:t xml:space="preserve">, de cima para baixo.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91D12" w:rsidRPr="00C7685B">
        <w:rPr>
          <w:sz w:val="20"/>
          <w:szCs w:val="20"/>
          <w:lang w:eastAsia="pt-BR"/>
        </w:rPr>
        <w:t>V – F – V – F – F</w:t>
      </w:r>
      <w:r w:rsidR="00474B44" w:rsidRPr="00C7685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50144" w:rsidRPr="006708F4">
        <w:rPr>
          <w:sz w:val="20"/>
          <w:szCs w:val="20"/>
          <w:lang w:eastAsia="pt-BR"/>
        </w:rPr>
        <w:t>V – V – V – V – V</w:t>
      </w:r>
      <w:r w:rsidR="00474B44" w:rsidRPr="006708F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F6452" w:rsidRPr="00A260CE">
        <w:rPr>
          <w:sz w:val="20"/>
          <w:szCs w:val="20"/>
          <w:lang w:eastAsia="pt-BR"/>
        </w:rPr>
        <w:t>F – F – V – F – V</w:t>
      </w:r>
      <w:r w:rsidR="00474B44" w:rsidRPr="00A260C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52B02" w:rsidRPr="00995C5D">
        <w:rPr>
          <w:sz w:val="20"/>
          <w:szCs w:val="20"/>
          <w:lang w:eastAsia="pt-BR"/>
        </w:rPr>
        <w:t>V – F – F – V – V</w:t>
      </w:r>
      <w:r w:rsidR="00474B44" w:rsidRPr="00995C5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F90288" w:rsidRPr="00AB0001">
        <w:rPr>
          <w:sz w:val="20"/>
          <w:szCs w:val="20"/>
          <w:lang w:eastAsia="pt-BR"/>
        </w:rPr>
        <w:t>F – V – V – F – F</w:t>
      </w:r>
      <w:r w:rsidR="00474B44" w:rsidRPr="00AB0001">
        <w:rPr>
          <w:sz w:val="20"/>
          <w:szCs w:val="20"/>
          <w:lang w:eastAsia="pt-BR"/>
        </w:rPr>
        <w:t xml:space="preserve"> </w:t>
      </w:r>
      <w:r w:rsidRPr="006F1737">
        <w:rPr>
          <w:sz w:val="20"/>
          <w:szCs w:val="20"/>
          <w:lang w:eastAsia="zh-CN"/>
        </w:rPr>
        <w:t xml:space="preserve">  </w:t>
      </w: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11470" w:rsidP="00335AEC">
      <w:pPr>
        <w:spacing w:after="0" w:line="240" w:lineRule="auto"/>
        <w:ind w:left="227" w:hanging="227"/>
        <w:rPr>
          <w:b/>
          <w:sz w:val="24"/>
          <w:szCs w:val="24"/>
          <w:lang w:val="en-US" w:eastAsia="zh-CN"/>
        </w:rPr>
      </w:pPr>
    </w:p>
    <w:p w:rsidR="00474B44" w:rsidRPr="00FA1977" w:rsidRDefault="00122ABB" w:rsidP="00122ABB">
      <w:pPr>
        <w:widowControl w:val="0"/>
        <w:autoSpaceDE w:val="0"/>
        <w:autoSpaceDN w:val="0"/>
        <w:adjustRightInd w:val="0"/>
        <w:spacing w:after="0" w:line="240" w:lineRule="auto"/>
        <w:rPr>
          <w:sz w:val="20"/>
          <w:szCs w:val="20"/>
          <w:lang w:eastAsia="pt-BR"/>
        </w:rPr>
      </w:pPr>
      <w:r w:rsidRPr="00FA1977">
        <w:rPr>
          <w:sz w:val="20"/>
          <w:szCs w:val="20"/>
          <w:lang w:eastAsia="pt-BR"/>
        </w:rPr>
        <w:t>[E]</w:t>
      </w:r>
    </w:p>
    <w:p w:rsidR="00C501B8" w:rsidRPr="00FA1977" w:rsidRDefault="00C501B8" w:rsidP="00122ABB">
      <w:pPr>
        <w:widowControl w:val="0"/>
        <w:autoSpaceDE w:val="0"/>
        <w:autoSpaceDN w:val="0"/>
        <w:adjustRightInd w:val="0"/>
        <w:spacing w:after="0" w:line="240" w:lineRule="auto"/>
        <w:rPr>
          <w:sz w:val="20"/>
          <w:szCs w:val="20"/>
          <w:lang w:eastAsia="pt-BR"/>
        </w:rPr>
      </w:pPr>
    </w:p>
    <w:p w:rsidR="00000000" w:rsidRDefault="00C501B8" w:rsidP="00122ABB">
      <w:pPr>
        <w:widowControl w:val="0"/>
        <w:autoSpaceDE w:val="0"/>
        <w:autoSpaceDN w:val="0"/>
        <w:adjustRightInd w:val="0"/>
        <w:spacing w:after="0" w:line="240" w:lineRule="auto"/>
        <w:rPr>
          <w:rFonts w:cs="Times New Roman"/>
          <w:lang w:eastAsia="pt-BR"/>
        </w:rPr>
      </w:pPr>
      <w:r w:rsidRPr="00FA1977">
        <w:rPr>
          <w:sz w:val="20"/>
          <w:szCs w:val="20"/>
          <w:lang w:eastAsia="pt-BR"/>
        </w:rPr>
        <w:t xml:space="preserve">A atleta não produz progesterona e estrogênio, hormônios ovarianos e apresenta genitália externa feminina. Ela deve produzir maior quantidade de testosterona por ser portadora de testículos. </w:t>
      </w:r>
    </w:p>
    <w:p w:rsidR="00000000" w:rsidRDefault="00411470" w:rsidP="00122ABB">
      <w:pPr>
        <w:widowControl w:val="0"/>
        <w:autoSpaceDE w:val="0"/>
        <w:autoSpaceDN w:val="0"/>
        <w:adjustRightInd w:val="0"/>
        <w:spacing w:after="0" w:line="240" w:lineRule="auto"/>
        <w:rPr>
          <w:rFonts w:cs="Times New Roman"/>
          <w:lang w:eastAsia="pt-BR"/>
        </w:rPr>
      </w:pPr>
    </w:p>
    <w:p w:rsidR="00000000" w:rsidRDefault="00411470" w:rsidP="00122ABB">
      <w:pPr>
        <w:widowControl w:val="0"/>
        <w:autoSpaceDE w:val="0"/>
        <w:autoSpaceDN w:val="0"/>
        <w:adjustRightInd w:val="0"/>
        <w:spacing w:after="0" w:line="240" w:lineRule="auto"/>
        <w:rPr>
          <w:rFonts w:cs="Times New Roman"/>
          <w:lang w:eastAsia="pt-BR"/>
        </w:rPr>
      </w:pPr>
    </w:p>
    <w:p w:rsidR="00000000" w:rsidRDefault="00411470" w:rsidP="00122ABB">
      <w:pPr>
        <w:widowControl w:val="0"/>
        <w:autoSpaceDE w:val="0"/>
        <w:autoSpaceDN w:val="0"/>
        <w:adjustRightInd w:val="0"/>
        <w:spacing w:after="0" w:line="240" w:lineRule="auto"/>
        <w:rPr>
          <w:rFonts w:cs="Times New Roman"/>
          <w:lang w:eastAsia="pt-BR"/>
        </w:rPr>
      </w:pP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000000" w:rsidRDefault="00C87D80">
      <w:pPr>
        <w:widowControl w:val="0"/>
        <w:autoSpaceDE w:val="0"/>
        <w:autoSpaceDN w:val="0"/>
        <w:adjustRightInd w:val="0"/>
        <w:spacing w:after="0" w:line="240" w:lineRule="auto"/>
        <w:rPr>
          <w:rFonts w:cs="Times New Roman"/>
          <w:lang w:eastAsia="pt-BR"/>
        </w:rPr>
      </w:pPr>
      <w:r w:rsidRPr="00C87D80">
        <w:rPr>
          <w:sz w:val="20"/>
          <w:szCs w:val="20"/>
          <w:lang w:eastAsia="pt-BR"/>
        </w:rPr>
        <w:t>O corpo humano é constituído por células que se</w:t>
      </w:r>
      <w:r>
        <w:rPr>
          <w:sz w:val="20"/>
          <w:szCs w:val="20"/>
          <w:lang w:eastAsia="pt-BR"/>
        </w:rPr>
        <w:t xml:space="preserve"> </w:t>
      </w:r>
      <w:r w:rsidRPr="00C87D80">
        <w:rPr>
          <w:sz w:val="20"/>
          <w:szCs w:val="20"/>
          <w:lang w:eastAsia="pt-BR"/>
        </w:rPr>
        <w:t>organizam formando tecidos e órgãos. A</w:t>
      </w:r>
      <w:r>
        <w:rPr>
          <w:sz w:val="20"/>
          <w:szCs w:val="20"/>
          <w:lang w:eastAsia="pt-BR"/>
        </w:rPr>
        <w:t xml:space="preserve"> </w:t>
      </w:r>
      <w:r w:rsidRPr="00C87D80">
        <w:rPr>
          <w:sz w:val="20"/>
          <w:szCs w:val="20"/>
          <w:lang w:eastAsia="pt-BR"/>
        </w:rPr>
        <w:t>comunicação</w:t>
      </w:r>
      <w:r>
        <w:rPr>
          <w:sz w:val="20"/>
          <w:szCs w:val="20"/>
          <w:lang w:eastAsia="pt-BR"/>
        </w:rPr>
        <w:t xml:space="preserve"> </w:t>
      </w:r>
      <w:r w:rsidRPr="00C87D80">
        <w:rPr>
          <w:sz w:val="20"/>
          <w:szCs w:val="20"/>
          <w:lang w:eastAsia="pt-BR"/>
        </w:rPr>
        <w:t>entre as diversas c</w:t>
      </w:r>
      <w:r>
        <w:rPr>
          <w:sz w:val="20"/>
          <w:szCs w:val="20"/>
          <w:lang w:eastAsia="pt-BR"/>
        </w:rPr>
        <w:t xml:space="preserve">élulas do organismo depende dos </w:t>
      </w:r>
      <w:r w:rsidRPr="00C87D80">
        <w:rPr>
          <w:sz w:val="20"/>
          <w:szCs w:val="20"/>
          <w:lang w:eastAsia="pt-BR"/>
        </w:rPr>
        <w:t>sistemas nervoso e endócrino, sistemas de integração</w:t>
      </w:r>
      <w:r>
        <w:rPr>
          <w:sz w:val="20"/>
          <w:szCs w:val="20"/>
          <w:lang w:eastAsia="pt-BR"/>
        </w:rPr>
        <w:t xml:space="preserve"> </w:t>
      </w:r>
      <w:r w:rsidRPr="00C87D80">
        <w:rPr>
          <w:sz w:val="20"/>
          <w:szCs w:val="20"/>
          <w:lang w:eastAsia="pt-BR"/>
        </w:rPr>
        <w:t>corporal.</w:t>
      </w:r>
      <w:r w:rsidR="00474B44">
        <w:rPr>
          <w:sz w:val="20"/>
          <w:szCs w:val="20"/>
          <w:lang w:eastAsia="pt-BR"/>
        </w:rPr>
        <w:t xml:space="preserve"> </w:t>
      </w:r>
    </w:p>
    <w:p w:rsidR="00000000" w:rsidRDefault="00411470">
      <w:pPr>
        <w:widowControl w:val="0"/>
        <w:autoSpaceDE w:val="0"/>
        <w:autoSpaceDN w:val="0"/>
        <w:adjustRightInd w:val="0"/>
        <w:spacing w:after="0" w:line="240" w:lineRule="auto"/>
        <w:rPr>
          <w:rFonts w:cs="Times New Roman"/>
          <w:lang w:eastAsia="pt-BR"/>
        </w:rPr>
      </w:pPr>
    </w:p>
    <w:p w:rsidR="00B75DAB" w:rsidRPr="008828F9" w:rsidRDefault="00B75DAB">
      <w:pPr>
        <w:spacing w:after="0" w:line="240" w:lineRule="auto"/>
        <w:rPr>
          <w:lang w:eastAsia="zh-CN"/>
        </w:rPr>
      </w:pPr>
    </w:p>
    <w:p w:rsidR="00000000" w:rsidRDefault="000D1869" w:rsidP="009B79C8">
      <w:pPr>
        <w:widowControl w:val="0"/>
        <w:autoSpaceDE w:val="0"/>
        <w:autoSpaceDN w:val="0"/>
        <w:adjustRightInd w:val="0"/>
        <w:spacing w:after="0" w:line="240" w:lineRule="auto"/>
        <w:rPr>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(Ebmsp)  </w:t>
      </w:r>
      <w:r w:rsidR="009B79C8" w:rsidRPr="003251F4">
        <w:rPr>
          <w:sz w:val="20"/>
          <w:szCs w:val="20"/>
          <w:lang w:eastAsia="pt-BR"/>
        </w:rPr>
        <w:t xml:space="preserve">Considerando-se conhecimentos sobre o sistema endócrino, é correto afirmar: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85F0B" w:rsidRPr="00E36EF5">
        <w:rPr>
          <w:sz w:val="20"/>
          <w:szCs w:val="20"/>
          <w:lang w:eastAsia="pt-BR"/>
        </w:rPr>
        <w:t>O nanismo pode ser ocasionado por problemas hormonais decorrentes do mau funcionamento das paratireoides.</w:t>
      </w:r>
      <w:r w:rsidR="00474B44" w:rsidRPr="00E36EF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24F1B" w:rsidRPr="00094CF1">
        <w:rPr>
          <w:sz w:val="20"/>
          <w:szCs w:val="20"/>
          <w:lang w:eastAsia="pt-BR"/>
        </w:rPr>
        <w:t xml:space="preserve">O </w:t>
      </w:r>
      <w:r w:rsidR="00C66322" w:rsidRPr="00094CF1">
        <w:rPr>
          <w:sz w:val="20"/>
          <w:szCs w:val="20"/>
          <w:lang w:eastAsia="pt-BR"/>
        </w:rPr>
        <w:t>diabetes</w:t>
      </w:r>
      <w:r w:rsidR="00724F1B" w:rsidRPr="00094CF1">
        <w:rPr>
          <w:i/>
          <w:sz w:val="20"/>
          <w:szCs w:val="20"/>
          <w:lang w:eastAsia="pt-BR"/>
        </w:rPr>
        <w:t xml:space="preserve"> insipidus</w:t>
      </w:r>
      <w:r w:rsidR="00724F1B" w:rsidRPr="00094CF1">
        <w:rPr>
          <w:sz w:val="20"/>
          <w:szCs w:val="20"/>
          <w:lang w:eastAsia="pt-BR"/>
        </w:rPr>
        <w:t xml:space="preserve"> é ocasionado por problemas na produção da vasopressina ou </w:t>
      </w:r>
      <w:r w:rsidR="00C66322" w:rsidRPr="00094CF1">
        <w:rPr>
          <w:sz w:val="20"/>
          <w:szCs w:val="20"/>
          <w:lang w:eastAsia="pt-BR"/>
        </w:rPr>
        <w:t xml:space="preserve">falta de </w:t>
      </w:r>
      <w:r w:rsidR="00724F1B" w:rsidRPr="00094CF1">
        <w:rPr>
          <w:sz w:val="20"/>
          <w:szCs w:val="20"/>
          <w:lang w:eastAsia="pt-BR"/>
        </w:rPr>
        <w:t>sensibilidade dos rins a esse hormônio.</w:t>
      </w:r>
      <w:r w:rsidR="00724F1B" w:rsidRPr="00094CF1">
        <w:rPr>
          <w:sz w:val="20"/>
          <w:lang w:eastAsia="pt-BR"/>
        </w:rPr>
        <w:t xml:space="preserve"> </w:t>
      </w:r>
      <w:r w:rsidR="00474B44" w:rsidRPr="00094CF1">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26070" w:rsidRPr="00662CE0">
        <w:rPr>
          <w:sz w:val="20"/>
          <w:szCs w:val="20"/>
          <w:lang w:eastAsia="pt-BR"/>
        </w:rPr>
        <w:t>A hipófise produz diversos hormônios que agem em diferentes órgãos como as glândulas suprarrenais, o pâncreas e o fígado.</w:t>
      </w:r>
      <w:r w:rsidR="00826070" w:rsidRPr="00662CE0">
        <w:rPr>
          <w:sz w:val="20"/>
          <w:lang w:eastAsia="pt-BR"/>
        </w:rPr>
        <w:t xml:space="preserve"> </w:t>
      </w:r>
      <w:r w:rsidR="00474B44" w:rsidRPr="00662CE0">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D3A65" w:rsidRPr="00837F04">
        <w:rPr>
          <w:sz w:val="20"/>
          <w:szCs w:val="20"/>
          <w:lang w:eastAsia="pt-BR"/>
        </w:rPr>
        <w:t>O hipotireoidismo se caracteriza por redução na produção da tireotrofina pela tireoide e da adrenalina pelas paratireoides, o que resulta em menor eficiência metabólica do indivíduo afetado por esse distúrbio.</w:t>
      </w:r>
      <w:r w:rsidR="003D3A65" w:rsidRPr="00837F04">
        <w:rPr>
          <w:sz w:val="20"/>
          <w:lang w:eastAsia="pt-BR"/>
        </w:rPr>
        <w:t xml:space="preserve"> </w:t>
      </w:r>
      <w:r w:rsidR="00474B44" w:rsidRPr="00837F04">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C4450" w:rsidRPr="003E7287">
        <w:rPr>
          <w:sz w:val="20"/>
          <w:szCs w:val="20"/>
          <w:lang w:eastAsia="pt-BR"/>
        </w:rPr>
        <w:t>Um tumor nas suprarrenais pode aumentar a produção de hormônio antidiurético por essas glândulas, interferindo no funcionamento dos rins.</w:t>
      </w:r>
      <w:r w:rsidR="00474B44" w:rsidRPr="003E7287">
        <w:rPr>
          <w:sz w:val="20"/>
          <w:szCs w:val="20"/>
          <w:lang w:eastAsia="pt-BR"/>
        </w:rPr>
        <w:t xml:space="preserve"> </w:t>
      </w:r>
      <w:r w:rsidRPr="006F1737">
        <w:rPr>
          <w:sz w:val="20"/>
          <w:szCs w:val="20"/>
          <w:lang w:eastAsia="zh-CN"/>
        </w:rPr>
        <w:t xml:space="preserve">  </w:t>
      </w: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sz w:val="24"/>
          <w:szCs w:val="24"/>
          <w:lang w:val="en-US" w:eastAsia="zh-CN"/>
        </w:rPr>
      </w:pPr>
    </w:p>
    <w:p w:rsidR="00000000" w:rsidRDefault="0041147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11470" w:rsidP="00335AEC">
      <w:pPr>
        <w:spacing w:after="0" w:line="240" w:lineRule="auto"/>
        <w:ind w:left="227" w:hanging="227"/>
        <w:rPr>
          <w:b/>
          <w:sz w:val="24"/>
          <w:szCs w:val="24"/>
          <w:lang w:val="en-US" w:eastAsia="zh-CN"/>
        </w:rPr>
      </w:pPr>
    </w:p>
    <w:p w:rsidR="00474B44" w:rsidRPr="00284C04" w:rsidRDefault="005A4C12" w:rsidP="005A4C12">
      <w:pPr>
        <w:widowControl w:val="0"/>
        <w:autoSpaceDE w:val="0"/>
        <w:autoSpaceDN w:val="0"/>
        <w:adjustRightInd w:val="0"/>
        <w:spacing w:after="0" w:line="240" w:lineRule="auto"/>
        <w:rPr>
          <w:sz w:val="20"/>
          <w:szCs w:val="20"/>
          <w:lang w:eastAsia="pt-BR"/>
        </w:rPr>
      </w:pPr>
      <w:r w:rsidRPr="00284C04">
        <w:rPr>
          <w:sz w:val="20"/>
          <w:szCs w:val="20"/>
          <w:lang w:eastAsia="pt-BR"/>
        </w:rPr>
        <w:t>[B]</w:t>
      </w:r>
    </w:p>
    <w:p w:rsidR="00961AF9" w:rsidRPr="00284C04" w:rsidRDefault="00961AF9" w:rsidP="005A4C12">
      <w:pPr>
        <w:widowControl w:val="0"/>
        <w:autoSpaceDE w:val="0"/>
        <w:autoSpaceDN w:val="0"/>
        <w:adjustRightInd w:val="0"/>
        <w:spacing w:after="0" w:line="240" w:lineRule="auto"/>
        <w:rPr>
          <w:sz w:val="20"/>
          <w:szCs w:val="20"/>
          <w:lang w:eastAsia="pt-BR"/>
        </w:rPr>
      </w:pPr>
    </w:p>
    <w:p w:rsidR="00000000" w:rsidRDefault="00961AF9" w:rsidP="005A4C12">
      <w:pPr>
        <w:widowControl w:val="0"/>
        <w:autoSpaceDE w:val="0"/>
        <w:autoSpaceDN w:val="0"/>
        <w:adjustRightInd w:val="0"/>
        <w:spacing w:after="0" w:line="240" w:lineRule="auto"/>
        <w:rPr>
          <w:rFonts w:cs="Times New Roman"/>
          <w:lang w:eastAsia="pt-BR"/>
        </w:rPr>
      </w:pPr>
      <w:r w:rsidRPr="00284C04">
        <w:rPr>
          <w:sz w:val="20"/>
          <w:szCs w:val="18"/>
          <w:lang w:eastAsia="pt-BR"/>
        </w:rPr>
        <w:t xml:space="preserve">O nanismo pode ter duas causas: anormalidades na secreção de GH (hormônio do crescimento) pela adenoipófise e anomalias genéticas; as paratireoides controlam o metabolismo de cálcio e fósforo. O diabetes </w:t>
      </w:r>
      <w:r w:rsidRPr="00284C04">
        <w:rPr>
          <w:i/>
          <w:sz w:val="20"/>
          <w:szCs w:val="18"/>
          <w:lang w:eastAsia="pt-BR"/>
        </w:rPr>
        <w:t xml:space="preserve">insipidus </w:t>
      </w:r>
      <w:r w:rsidRPr="00284C04">
        <w:rPr>
          <w:sz w:val="20"/>
          <w:szCs w:val="18"/>
          <w:lang w:eastAsia="pt-BR"/>
        </w:rPr>
        <w:t>é causado pela deficiência do hormônio vasopressina (ADH) ou falta de sensibilidade dos rins a esse hormônio. A hipófise produz ACTH, que age no córtex das glândulas suprarrenais; o GH que atua no fígado; mas não tem ação direta sobre o pâncreas. O principal tipo de hipotireoidismo ocorre pela diminuição na produção dos hormônios tiroxina (T4) e triiodotironina (T3), resultando em menor eficiência do metabolismo corporal, afetando diversas reações que asseguram processos bioquímicos do organismo. As suprarrenais secretam adrenalina, noradrenalina, aldosterona, corticoides e esteroides.</w:t>
      </w:r>
      <w:r w:rsidRPr="00284C04">
        <w:rPr>
          <w:sz w:val="20"/>
          <w:szCs w:val="20"/>
          <w:lang w:eastAsia="pt-BR"/>
        </w:rPr>
        <w:t xml:space="preserve"> </w:t>
      </w:r>
    </w:p>
    <w:p w:rsidR="00000000" w:rsidRDefault="00411470" w:rsidP="005A4C12">
      <w:pPr>
        <w:widowControl w:val="0"/>
        <w:autoSpaceDE w:val="0"/>
        <w:autoSpaceDN w:val="0"/>
        <w:adjustRightInd w:val="0"/>
        <w:spacing w:after="0" w:line="240" w:lineRule="auto"/>
        <w:rPr>
          <w:rFonts w:cs="Times New Roman"/>
          <w:lang w:eastAsia="pt-BR"/>
        </w:rPr>
      </w:pPr>
    </w:p>
    <w:p w:rsidR="00000000" w:rsidRDefault="00411470" w:rsidP="005A4C12">
      <w:pPr>
        <w:widowControl w:val="0"/>
        <w:autoSpaceDE w:val="0"/>
        <w:autoSpaceDN w:val="0"/>
        <w:adjustRightInd w:val="0"/>
        <w:spacing w:after="0" w:line="240" w:lineRule="auto"/>
        <w:rPr>
          <w:rFonts w:cs="Times New Roman"/>
          <w:lang w:eastAsia="pt-BR"/>
        </w:rPr>
      </w:pPr>
    </w:p>
    <w:p w:rsidR="00000000" w:rsidRDefault="00411470" w:rsidP="005A4C12">
      <w:pPr>
        <w:widowControl w:val="0"/>
        <w:autoSpaceDE w:val="0"/>
        <w:autoSpaceDN w:val="0"/>
        <w:adjustRightInd w:val="0"/>
        <w:spacing w:after="0" w:line="240" w:lineRule="auto"/>
        <w:rPr>
          <w:rFonts w:cs="Times New Roman"/>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411470">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03/09/2019 às 08:12</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REPRODUÇÃO HUMANA 2019</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184462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185874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Ueg/2019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177812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Pucpr/2018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180159</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Imed/2018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178435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Fepar/2018</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180480</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Acafe/2018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173067</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Upf/2017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164707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Ufpr/2017</w:t>
      </w:r>
      <w:r w:rsidR="009B26AA">
        <w:rPr>
          <w:color w:val="0000FF"/>
          <w:sz w:val="20"/>
          <w:szCs w:val="20"/>
          <w:lang w:eastAsia="zh-CN"/>
        </w:rPr>
        <w:tab/>
        <w:t>Múltipla escolha .</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168920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167280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Uemg/2017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168917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173124</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Ucs/2017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168691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Udesc/2017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169861</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Ebmsp/2017</w:t>
      </w:r>
      <w:r w:rsidR="009B26AA">
        <w:rPr>
          <w:color w:val="0000FF"/>
          <w:sz w:val="20"/>
          <w:szCs w:val="20"/>
          <w:lang w:eastAsia="zh-CN"/>
        </w:rPr>
        <w:tab/>
        <w:t>Múltipla escolha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25"/>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411470">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411470">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02DD"/>
    <w:rsid w:val="00010554"/>
    <w:rsid w:val="00010D62"/>
    <w:rsid w:val="00013978"/>
    <w:rsid w:val="00017566"/>
    <w:rsid w:val="00021D03"/>
    <w:rsid w:val="00023C15"/>
    <w:rsid w:val="00037023"/>
    <w:rsid w:val="000408AC"/>
    <w:rsid w:val="00043E9D"/>
    <w:rsid w:val="00054A21"/>
    <w:rsid w:val="0006235F"/>
    <w:rsid w:val="00062CFB"/>
    <w:rsid w:val="00071420"/>
    <w:rsid w:val="00071D64"/>
    <w:rsid w:val="00072DD5"/>
    <w:rsid w:val="0007453E"/>
    <w:rsid w:val="000802F5"/>
    <w:rsid w:val="0008350C"/>
    <w:rsid w:val="00085036"/>
    <w:rsid w:val="00086B06"/>
    <w:rsid w:val="00094CF1"/>
    <w:rsid w:val="0009572A"/>
    <w:rsid w:val="000968AC"/>
    <w:rsid w:val="000A27E6"/>
    <w:rsid w:val="000A6129"/>
    <w:rsid w:val="000B123B"/>
    <w:rsid w:val="000B1821"/>
    <w:rsid w:val="000B5F50"/>
    <w:rsid w:val="000D0C65"/>
    <w:rsid w:val="000D0CB9"/>
    <w:rsid w:val="000D1869"/>
    <w:rsid w:val="000D7ACC"/>
    <w:rsid w:val="000E7E93"/>
    <w:rsid w:val="000F0458"/>
    <w:rsid w:val="000F2737"/>
    <w:rsid w:val="000F2B67"/>
    <w:rsid w:val="000F2E6F"/>
    <w:rsid w:val="000F5317"/>
    <w:rsid w:val="001003D0"/>
    <w:rsid w:val="0010137B"/>
    <w:rsid w:val="0010207E"/>
    <w:rsid w:val="00103867"/>
    <w:rsid w:val="00104A9A"/>
    <w:rsid w:val="001115BB"/>
    <w:rsid w:val="00112F1F"/>
    <w:rsid w:val="00122ABB"/>
    <w:rsid w:val="00124161"/>
    <w:rsid w:val="00126437"/>
    <w:rsid w:val="00127B5F"/>
    <w:rsid w:val="00133D2F"/>
    <w:rsid w:val="00142C74"/>
    <w:rsid w:val="001437DC"/>
    <w:rsid w:val="00147AAA"/>
    <w:rsid w:val="00147C3B"/>
    <w:rsid w:val="00161C8C"/>
    <w:rsid w:val="00171E64"/>
    <w:rsid w:val="001726EC"/>
    <w:rsid w:val="00180874"/>
    <w:rsid w:val="001829F3"/>
    <w:rsid w:val="001868FC"/>
    <w:rsid w:val="00187ED7"/>
    <w:rsid w:val="00190806"/>
    <w:rsid w:val="001947C7"/>
    <w:rsid w:val="001A27B6"/>
    <w:rsid w:val="001A418B"/>
    <w:rsid w:val="001A6872"/>
    <w:rsid w:val="001A7AD1"/>
    <w:rsid w:val="001B4626"/>
    <w:rsid w:val="001B528E"/>
    <w:rsid w:val="001C0119"/>
    <w:rsid w:val="001C27B1"/>
    <w:rsid w:val="001C3819"/>
    <w:rsid w:val="001C499D"/>
    <w:rsid w:val="001C6D9C"/>
    <w:rsid w:val="001D0DC2"/>
    <w:rsid w:val="001F1B00"/>
    <w:rsid w:val="001F23F6"/>
    <w:rsid w:val="00200389"/>
    <w:rsid w:val="002009F9"/>
    <w:rsid w:val="00201A03"/>
    <w:rsid w:val="00206AD8"/>
    <w:rsid w:val="002124D3"/>
    <w:rsid w:val="00216B0F"/>
    <w:rsid w:val="00224F26"/>
    <w:rsid w:val="0022660B"/>
    <w:rsid w:val="0023470E"/>
    <w:rsid w:val="00241D74"/>
    <w:rsid w:val="00242AFF"/>
    <w:rsid w:val="002510F8"/>
    <w:rsid w:val="002529EA"/>
    <w:rsid w:val="002547FB"/>
    <w:rsid w:val="0025482E"/>
    <w:rsid w:val="002709BF"/>
    <w:rsid w:val="002731C7"/>
    <w:rsid w:val="00275C72"/>
    <w:rsid w:val="002831C3"/>
    <w:rsid w:val="00284461"/>
    <w:rsid w:val="00284C04"/>
    <w:rsid w:val="00284D07"/>
    <w:rsid w:val="002917C3"/>
    <w:rsid w:val="00293C22"/>
    <w:rsid w:val="0029596E"/>
    <w:rsid w:val="002972C5"/>
    <w:rsid w:val="002A50DF"/>
    <w:rsid w:val="002A76EF"/>
    <w:rsid w:val="002B0880"/>
    <w:rsid w:val="002B2FCF"/>
    <w:rsid w:val="002B5122"/>
    <w:rsid w:val="002C0F66"/>
    <w:rsid w:val="002C6D90"/>
    <w:rsid w:val="002D03F5"/>
    <w:rsid w:val="002D3297"/>
    <w:rsid w:val="002D34A7"/>
    <w:rsid w:val="002E336B"/>
    <w:rsid w:val="002E36AC"/>
    <w:rsid w:val="002F06B1"/>
    <w:rsid w:val="002F0AFD"/>
    <w:rsid w:val="002F15B4"/>
    <w:rsid w:val="0030236D"/>
    <w:rsid w:val="00302D0A"/>
    <w:rsid w:val="00312AB5"/>
    <w:rsid w:val="0031569E"/>
    <w:rsid w:val="00315B25"/>
    <w:rsid w:val="00316DDF"/>
    <w:rsid w:val="0031752D"/>
    <w:rsid w:val="0031779D"/>
    <w:rsid w:val="0032233C"/>
    <w:rsid w:val="00323EEA"/>
    <w:rsid w:val="003251F4"/>
    <w:rsid w:val="00330571"/>
    <w:rsid w:val="0033074F"/>
    <w:rsid w:val="00335AEC"/>
    <w:rsid w:val="003406E3"/>
    <w:rsid w:val="00342890"/>
    <w:rsid w:val="00344575"/>
    <w:rsid w:val="0035300B"/>
    <w:rsid w:val="003617B2"/>
    <w:rsid w:val="00362687"/>
    <w:rsid w:val="00363430"/>
    <w:rsid w:val="00371A18"/>
    <w:rsid w:val="00381C74"/>
    <w:rsid w:val="00381CF0"/>
    <w:rsid w:val="003845F3"/>
    <w:rsid w:val="003871BD"/>
    <w:rsid w:val="00387B80"/>
    <w:rsid w:val="0039044E"/>
    <w:rsid w:val="00390918"/>
    <w:rsid w:val="00391AB3"/>
    <w:rsid w:val="003A073B"/>
    <w:rsid w:val="003A29E4"/>
    <w:rsid w:val="003A7237"/>
    <w:rsid w:val="003B19CF"/>
    <w:rsid w:val="003B340B"/>
    <w:rsid w:val="003B56BA"/>
    <w:rsid w:val="003B6C6A"/>
    <w:rsid w:val="003C0CD2"/>
    <w:rsid w:val="003C41F7"/>
    <w:rsid w:val="003C75E6"/>
    <w:rsid w:val="003C7811"/>
    <w:rsid w:val="003D26C5"/>
    <w:rsid w:val="003D3A65"/>
    <w:rsid w:val="003D6A6D"/>
    <w:rsid w:val="003E393B"/>
    <w:rsid w:val="003E6423"/>
    <w:rsid w:val="003E7287"/>
    <w:rsid w:val="003E74DC"/>
    <w:rsid w:val="003E79F2"/>
    <w:rsid w:val="003F089D"/>
    <w:rsid w:val="003F11FF"/>
    <w:rsid w:val="003F201E"/>
    <w:rsid w:val="003F5A07"/>
    <w:rsid w:val="003F5C07"/>
    <w:rsid w:val="003F6CC1"/>
    <w:rsid w:val="00403EF1"/>
    <w:rsid w:val="00411470"/>
    <w:rsid w:val="004136F5"/>
    <w:rsid w:val="004222F6"/>
    <w:rsid w:val="00422512"/>
    <w:rsid w:val="00422E13"/>
    <w:rsid w:val="00427519"/>
    <w:rsid w:val="00432C0D"/>
    <w:rsid w:val="0043468A"/>
    <w:rsid w:val="004416D6"/>
    <w:rsid w:val="00444F85"/>
    <w:rsid w:val="00450477"/>
    <w:rsid w:val="00455209"/>
    <w:rsid w:val="00463C39"/>
    <w:rsid w:val="0047190C"/>
    <w:rsid w:val="004722EA"/>
    <w:rsid w:val="00474B44"/>
    <w:rsid w:val="00476B5F"/>
    <w:rsid w:val="00483B63"/>
    <w:rsid w:val="00491D12"/>
    <w:rsid w:val="00493C6A"/>
    <w:rsid w:val="00497E60"/>
    <w:rsid w:val="004A3CA9"/>
    <w:rsid w:val="004B22A0"/>
    <w:rsid w:val="004B5CBD"/>
    <w:rsid w:val="004D00D4"/>
    <w:rsid w:val="004D20CF"/>
    <w:rsid w:val="004D5100"/>
    <w:rsid w:val="004E4024"/>
    <w:rsid w:val="004E58C3"/>
    <w:rsid w:val="004E75C6"/>
    <w:rsid w:val="004F01D4"/>
    <w:rsid w:val="004F2BD5"/>
    <w:rsid w:val="004F73F2"/>
    <w:rsid w:val="005002AD"/>
    <w:rsid w:val="00505C74"/>
    <w:rsid w:val="005076DE"/>
    <w:rsid w:val="005130C8"/>
    <w:rsid w:val="00514DB7"/>
    <w:rsid w:val="00517ECA"/>
    <w:rsid w:val="00520009"/>
    <w:rsid w:val="00520A59"/>
    <w:rsid w:val="005215D4"/>
    <w:rsid w:val="00521D50"/>
    <w:rsid w:val="005278CF"/>
    <w:rsid w:val="0053000B"/>
    <w:rsid w:val="005304C6"/>
    <w:rsid w:val="005407E6"/>
    <w:rsid w:val="005444B5"/>
    <w:rsid w:val="00545F9D"/>
    <w:rsid w:val="00550144"/>
    <w:rsid w:val="0055166A"/>
    <w:rsid w:val="0056534A"/>
    <w:rsid w:val="00565757"/>
    <w:rsid w:val="005722BA"/>
    <w:rsid w:val="00572EDF"/>
    <w:rsid w:val="00573B61"/>
    <w:rsid w:val="005756C0"/>
    <w:rsid w:val="0058468E"/>
    <w:rsid w:val="00592A75"/>
    <w:rsid w:val="0059396C"/>
    <w:rsid w:val="005959DB"/>
    <w:rsid w:val="005A0FDF"/>
    <w:rsid w:val="005A4C12"/>
    <w:rsid w:val="005A613C"/>
    <w:rsid w:val="005B1988"/>
    <w:rsid w:val="005B2600"/>
    <w:rsid w:val="005C075D"/>
    <w:rsid w:val="005C55DF"/>
    <w:rsid w:val="005D002F"/>
    <w:rsid w:val="005D12E3"/>
    <w:rsid w:val="005E21DD"/>
    <w:rsid w:val="005E78A8"/>
    <w:rsid w:val="005F134F"/>
    <w:rsid w:val="005F4309"/>
    <w:rsid w:val="005F56B0"/>
    <w:rsid w:val="005F6452"/>
    <w:rsid w:val="005F6B77"/>
    <w:rsid w:val="005F7972"/>
    <w:rsid w:val="00620322"/>
    <w:rsid w:val="00620792"/>
    <w:rsid w:val="00620C08"/>
    <w:rsid w:val="006235CE"/>
    <w:rsid w:val="0062389A"/>
    <w:rsid w:val="006306BE"/>
    <w:rsid w:val="006343FA"/>
    <w:rsid w:val="0063556E"/>
    <w:rsid w:val="00636ABE"/>
    <w:rsid w:val="00646C8F"/>
    <w:rsid w:val="006470B3"/>
    <w:rsid w:val="00647DFC"/>
    <w:rsid w:val="00651A3E"/>
    <w:rsid w:val="00654282"/>
    <w:rsid w:val="00656DC9"/>
    <w:rsid w:val="00660511"/>
    <w:rsid w:val="00662CE0"/>
    <w:rsid w:val="00670846"/>
    <w:rsid w:val="006708F4"/>
    <w:rsid w:val="006747C9"/>
    <w:rsid w:val="006761D5"/>
    <w:rsid w:val="00676438"/>
    <w:rsid w:val="00676E08"/>
    <w:rsid w:val="00685C85"/>
    <w:rsid w:val="00693478"/>
    <w:rsid w:val="006937F2"/>
    <w:rsid w:val="00693C63"/>
    <w:rsid w:val="00695E69"/>
    <w:rsid w:val="006960FB"/>
    <w:rsid w:val="00696A6F"/>
    <w:rsid w:val="0069745B"/>
    <w:rsid w:val="006A615B"/>
    <w:rsid w:val="006B4776"/>
    <w:rsid w:val="006B6453"/>
    <w:rsid w:val="006B668D"/>
    <w:rsid w:val="006C1587"/>
    <w:rsid w:val="006C1755"/>
    <w:rsid w:val="006C34C7"/>
    <w:rsid w:val="006C4450"/>
    <w:rsid w:val="006C5B77"/>
    <w:rsid w:val="006D7752"/>
    <w:rsid w:val="006D782C"/>
    <w:rsid w:val="006D7FA7"/>
    <w:rsid w:val="006E4AAA"/>
    <w:rsid w:val="006E577D"/>
    <w:rsid w:val="006F0A83"/>
    <w:rsid w:val="006F1737"/>
    <w:rsid w:val="006F56F8"/>
    <w:rsid w:val="0070111B"/>
    <w:rsid w:val="007023B9"/>
    <w:rsid w:val="00702CCC"/>
    <w:rsid w:val="007129E9"/>
    <w:rsid w:val="00720640"/>
    <w:rsid w:val="0072129D"/>
    <w:rsid w:val="007212FA"/>
    <w:rsid w:val="007219F3"/>
    <w:rsid w:val="007247E5"/>
    <w:rsid w:val="00724F1B"/>
    <w:rsid w:val="00725128"/>
    <w:rsid w:val="00731796"/>
    <w:rsid w:val="00733346"/>
    <w:rsid w:val="00735DCC"/>
    <w:rsid w:val="00736A01"/>
    <w:rsid w:val="00742867"/>
    <w:rsid w:val="0075078F"/>
    <w:rsid w:val="00751E10"/>
    <w:rsid w:val="00754AFD"/>
    <w:rsid w:val="00756A48"/>
    <w:rsid w:val="007618EE"/>
    <w:rsid w:val="00767D0A"/>
    <w:rsid w:val="00770612"/>
    <w:rsid w:val="00771CEF"/>
    <w:rsid w:val="00776BD7"/>
    <w:rsid w:val="00780253"/>
    <w:rsid w:val="00787BB6"/>
    <w:rsid w:val="00787D49"/>
    <w:rsid w:val="007902F8"/>
    <w:rsid w:val="00795EB5"/>
    <w:rsid w:val="00796C84"/>
    <w:rsid w:val="007A1595"/>
    <w:rsid w:val="007A1E6B"/>
    <w:rsid w:val="007A4A0C"/>
    <w:rsid w:val="007A4E08"/>
    <w:rsid w:val="007B0139"/>
    <w:rsid w:val="007B1BCC"/>
    <w:rsid w:val="007B214D"/>
    <w:rsid w:val="007B4D02"/>
    <w:rsid w:val="007C145B"/>
    <w:rsid w:val="007D01F8"/>
    <w:rsid w:val="007D1ACC"/>
    <w:rsid w:val="007D1FDE"/>
    <w:rsid w:val="007D2125"/>
    <w:rsid w:val="007D25D9"/>
    <w:rsid w:val="007D53D3"/>
    <w:rsid w:val="007D7013"/>
    <w:rsid w:val="007D7FFC"/>
    <w:rsid w:val="007E1EAD"/>
    <w:rsid w:val="007E6D97"/>
    <w:rsid w:val="007E6F4E"/>
    <w:rsid w:val="007F472C"/>
    <w:rsid w:val="007F7B2C"/>
    <w:rsid w:val="00802644"/>
    <w:rsid w:val="00805AF8"/>
    <w:rsid w:val="00806C79"/>
    <w:rsid w:val="00811F23"/>
    <w:rsid w:val="00814C6C"/>
    <w:rsid w:val="00816311"/>
    <w:rsid w:val="008168D9"/>
    <w:rsid w:val="00820106"/>
    <w:rsid w:val="00826070"/>
    <w:rsid w:val="00831B14"/>
    <w:rsid w:val="00832114"/>
    <w:rsid w:val="008354EC"/>
    <w:rsid w:val="00836727"/>
    <w:rsid w:val="00837C66"/>
    <w:rsid w:val="00837F04"/>
    <w:rsid w:val="008404E9"/>
    <w:rsid w:val="008471CE"/>
    <w:rsid w:val="008525CB"/>
    <w:rsid w:val="00852BE1"/>
    <w:rsid w:val="00855CB8"/>
    <w:rsid w:val="00857E18"/>
    <w:rsid w:val="00861871"/>
    <w:rsid w:val="008707E1"/>
    <w:rsid w:val="008736C0"/>
    <w:rsid w:val="00875CAA"/>
    <w:rsid w:val="00876BB5"/>
    <w:rsid w:val="0088045F"/>
    <w:rsid w:val="0088181B"/>
    <w:rsid w:val="008828F9"/>
    <w:rsid w:val="00882BC3"/>
    <w:rsid w:val="00890A86"/>
    <w:rsid w:val="008A7409"/>
    <w:rsid w:val="008B351D"/>
    <w:rsid w:val="008C050D"/>
    <w:rsid w:val="008C3356"/>
    <w:rsid w:val="008C60BF"/>
    <w:rsid w:val="008D5966"/>
    <w:rsid w:val="008D722B"/>
    <w:rsid w:val="008D7399"/>
    <w:rsid w:val="008D7DC3"/>
    <w:rsid w:val="008E69CA"/>
    <w:rsid w:val="00902A8E"/>
    <w:rsid w:val="00904128"/>
    <w:rsid w:val="00915667"/>
    <w:rsid w:val="00916BF4"/>
    <w:rsid w:val="00926B2A"/>
    <w:rsid w:val="009308AF"/>
    <w:rsid w:val="00942549"/>
    <w:rsid w:val="0094547B"/>
    <w:rsid w:val="009467C7"/>
    <w:rsid w:val="00947952"/>
    <w:rsid w:val="00951CD6"/>
    <w:rsid w:val="00961AF9"/>
    <w:rsid w:val="00964EC1"/>
    <w:rsid w:val="00965263"/>
    <w:rsid w:val="009658DE"/>
    <w:rsid w:val="009703A4"/>
    <w:rsid w:val="009756E3"/>
    <w:rsid w:val="009922C3"/>
    <w:rsid w:val="00995C5D"/>
    <w:rsid w:val="009A3E4E"/>
    <w:rsid w:val="009A6862"/>
    <w:rsid w:val="009A79E5"/>
    <w:rsid w:val="009A7F89"/>
    <w:rsid w:val="009B26AA"/>
    <w:rsid w:val="009B79C8"/>
    <w:rsid w:val="009C0347"/>
    <w:rsid w:val="009C48AD"/>
    <w:rsid w:val="009D12BC"/>
    <w:rsid w:val="009D1D42"/>
    <w:rsid w:val="009D641B"/>
    <w:rsid w:val="009E112F"/>
    <w:rsid w:val="009E3EED"/>
    <w:rsid w:val="009E4B94"/>
    <w:rsid w:val="009E79E6"/>
    <w:rsid w:val="009F03A1"/>
    <w:rsid w:val="00A00912"/>
    <w:rsid w:val="00A020AC"/>
    <w:rsid w:val="00A03453"/>
    <w:rsid w:val="00A04143"/>
    <w:rsid w:val="00A07B42"/>
    <w:rsid w:val="00A12882"/>
    <w:rsid w:val="00A14CCC"/>
    <w:rsid w:val="00A17509"/>
    <w:rsid w:val="00A206B9"/>
    <w:rsid w:val="00A260CE"/>
    <w:rsid w:val="00A267EA"/>
    <w:rsid w:val="00A2723A"/>
    <w:rsid w:val="00A3475F"/>
    <w:rsid w:val="00A36B78"/>
    <w:rsid w:val="00A4646C"/>
    <w:rsid w:val="00A50CB2"/>
    <w:rsid w:val="00A5105D"/>
    <w:rsid w:val="00A518B1"/>
    <w:rsid w:val="00A51AC2"/>
    <w:rsid w:val="00A52B02"/>
    <w:rsid w:val="00A5441B"/>
    <w:rsid w:val="00A67309"/>
    <w:rsid w:val="00A701D1"/>
    <w:rsid w:val="00A71313"/>
    <w:rsid w:val="00A719FE"/>
    <w:rsid w:val="00A728E1"/>
    <w:rsid w:val="00A72C5C"/>
    <w:rsid w:val="00A8027A"/>
    <w:rsid w:val="00A8522E"/>
    <w:rsid w:val="00A85F0B"/>
    <w:rsid w:val="00A862B9"/>
    <w:rsid w:val="00A86D58"/>
    <w:rsid w:val="00A915EF"/>
    <w:rsid w:val="00A92CD8"/>
    <w:rsid w:val="00AA11D3"/>
    <w:rsid w:val="00AB0001"/>
    <w:rsid w:val="00AB10E6"/>
    <w:rsid w:val="00AB1695"/>
    <w:rsid w:val="00AB22E0"/>
    <w:rsid w:val="00AB54BC"/>
    <w:rsid w:val="00AB5A6B"/>
    <w:rsid w:val="00AC5DF5"/>
    <w:rsid w:val="00AD0BD1"/>
    <w:rsid w:val="00AD3B50"/>
    <w:rsid w:val="00AE65F8"/>
    <w:rsid w:val="00AE6661"/>
    <w:rsid w:val="00AF14DD"/>
    <w:rsid w:val="00AF2168"/>
    <w:rsid w:val="00AF44F7"/>
    <w:rsid w:val="00AF6E05"/>
    <w:rsid w:val="00AF71A9"/>
    <w:rsid w:val="00B000B6"/>
    <w:rsid w:val="00B0193F"/>
    <w:rsid w:val="00B020A2"/>
    <w:rsid w:val="00B05AEB"/>
    <w:rsid w:val="00B36681"/>
    <w:rsid w:val="00B44620"/>
    <w:rsid w:val="00B51346"/>
    <w:rsid w:val="00B56EDF"/>
    <w:rsid w:val="00B570A0"/>
    <w:rsid w:val="00B6419B"/>
    <w:rsid w:val="00B65C95"/>
    <w:rsid w:val="00B751D9"/>
    <w:rsid w:val="00B75DAB"/>
    <w:rsid w:val="00B8372A"/>
    <w:rsid w:val="00B900F8"/>
    <w:rsid w:val="00B949B1"/>
    <w:rsid w:val="00BA5E00"/>
    <w:rsid w:val="00BA777A"/>
    <w:rsid w:val="00BB10C9"/>
    <w:rsid w:val="00BC0FB7"/>
    <w:rsid w:val="00BC5830"/>
    <w:rsid w:val="00BC5CFC"/>
    <w:rsid w:val="00BC7085"/>
    <w:rsid w:val="00BD3E25"/>
    <w:rsid w:val="00BD517F"/>
    <w:rsid w:val="00BE0520"/>
    <w:rsid w:val="00BE245E"/>
    <w:rsid w:val="00BE352B"/>
    <w:rsid w:val="00BE36DB"/>
    <w:rsid w:val="00BE5FBC"/>
    <w:rsid w:val="00BF040B"/>
    <w:rsid w:val="00BF0B0C"/>
    <w:rsid w:val="00BF2168"/>
    <w:rsid w:val="00C0063C"/>
    <w:rsid w:val="00C0284D"/>
    <w:rsid w:val="00C0571C"/>
    <w:rsid w:val="00C101C0"/>
    <w:rsid w:val="00C206C1"/>
    <w:rsid w:val="00C20A43"/>
    <w:rsid w:val="00C219EA"/>
    <w:rsid w:val="00C2332C"/>
    <w:rsid w:val="00C25CD3"/>
    <w:rsid w:val="00C312FC"/>
    <w:rsid w:val="00C348BE"/>
    <w:rsid w:val="00C40706"/>
    <w:rsid w:val="00C501B8"/>
    <w:rsid w:val="00C525C9"/>
    <w:rsid w:val="00C53092"/>
    <w:rsid w:val="00C571AC"/>
    <w:rsid w:val="00C633C6"/>
    <w:rsid w:val="00C66322"/>
    <w:rsid w:val="00C729E8"/>
    <w:rsid w:val="00C764D3"/>
    <w:rsid w:val="00C7685B"/>
    <w:rsid w:val="00C82FF8"/>
    <w:rsid w:val="00C84060"/>
    <w:rsid w:val="00C86967"/>
    <w:rsid w:val="00C86E38"/>
    <w:rsid w:val="00C87D80"/>
    <w:rsid w:val="00CA0C82"/>
    <w:rsid w:val="00CA66DF"/>
    <w:rsid w:val="00CA6D13"/>
    <w:rsid w:val="00CB2A2B"/>
    <w:rsid w:val="00CB3C39"/>
    <w:rsid w:val="00CB7BFB"/>
    <w:rsid w:val="00CC460D"/>
    <w:rsid w:val="00CC52F6"/>
    <w:rsid w:val="00CD46BD"/>
    <w:rsid w:val="00CE121D"/>
    <w:rsid w:val="00CE1940"/>
    <w:rsid w:val="00CE2C9A"/>
    <w:rsid w:val="00CE3D5F"/>
    <w:rsid w:val="00CE5B1E"/>
    <w:rsid w:val="00CE603A"/>
    <w:rsid w:val="00CF1124"/>
    <w:rsid w:val="00D0733D"/>
    <w:rsid w:val="00D108E5"/>
    <w:rsid w:val="00D12688"/>
    <w:rsid w:val="00D26690"/>
    <w:rsid w:val="00D31954"/>
    <w:rsid w:val="00D437F3"/>
    <w:rsid w:val="00D4508D"/>
    <w:rsid w:val="00D46A58"/>
    <w:rsid w:val="00D472F0"/>
    <w:rsid w:val="00D50392"/>
    <w:rsid w:val="00D5352A"/>
    <w:rsid w:val="00D656C1"/>
    <w:rsid w:val="00D65DA6"/>
    <w:rsid w:val="00D70EC9"/>
    <w:rsid w:val="00D71B6B"/>
    <w:rsid w:val="00D72140"/>
    <w:rsid w:val="00D72436"/>
    <w:rsid w:val="00D7267A"/>
    <w:rsid w:val="00D754F4"/>
    <w:rsid w:val="00D903C8"/>
    <w:rsid w:val="00D92385"/>
    <w:rsid w:val="00D92EF8"/>
    <w:rsid w:val="00D93DDF"/>
    <w:rsid w:val="00D969BD"/>
    <w:rsid w:val="00D9784A"/>
    <w:rsid w:val="00DA4F8B"/>
    <w:rsid w:val="00DB48AF"/>
    <w:rsid w:val="00DB4A7F"/>
    <w:rsid w:val="00DB6205"/>
    <w:rsid w:val="00DB774E"/>
    <w:rsid w:val="00DC0234"/>
    <w:rsid w:val="00DC2FB0"/>
    <w:rsid w:val="00DC4569"/>
    <w:rsid w:val="00DC4EAF"/>
    <w:rsid w:val="00DC4FB1"/>
    <w:rsid w:val="00DC67B0"/>
    <w:rsid w:val="00DC70FA"/>
    <w:rsid w:val="00DE4EB9"/>
    <w:rsid w:val="00DE5B9E"/>
    <w:rsid w:val="00DE7FC5"/>
    <w:rsid w:val="00DF07C1"/>
    <w:rsid w:val="00DF4148"/>
    <w:rsid w:val="00DF7140"/>
    <w:rsid w:val="00E0252E"/>
    <w:rsid w:val="00E12959"/>
    <w:rsid w:val="00E145FD"/>
    <w:rsid w:val="00E31FDA"/>
    <w:rsid w:val="00E36EF5"/>
    <w:rsid w:val="00E40936"/>
    <w:rsid w:val="00E413C7"/>
    <w:rsid w:val="00E47DE8"/>
    <w:rsid w:val="00E5611A"/>
    <w:rsid w:val="00E62908"/>
    <w:rsid w:val="00E63654"/>
    <w:rsid w:val="00E640F5"/>
    <w:rsid w:val="00E646B2"/>
    <w:rsid w:val="00E7001F"/>
    <w:rsid w:val="00E75F6D"/>
    <w:rsid w:val="00E822C2"/>
    <w:rsid w:val="00E83646"/>
    <w:rsid w:val="00E85887"/>
    <w:rsid w:val="00E879B9"/>
    <w:rsid w:val="00E92273"/>
    <w:rsid w:val="00E95BF7"/>
    <w:rsid w:val="00E96D6E"/>
    <w:rsid w:val="00EA0FD1"/>
    <w:rsid w:val="00EB2B9A"/>
    <w:rsid w:val="00EB3B90"/>
    <w:rsid w:val="00EB42B2"/>
    <w:rsid w:val="00EC0102"/>
    <w:rsid w:val="00EC0292"/>
    <w:rsid w:val="00EC1625"/>
    <w:rsid w:val="00EC6671"/>
    <w:rsid w:val="00ED74E8"/>
    <w:rsid w:val="00EE21A2"/>
    <w:rsid w:val="00EE6558"/>
    <w:rsid w:val="00F02411"/>
    <w:rsid w:val="00F031A0"/>
    <w:rsid w:val="00F05798"/>
    <w:rsid w:val="00F116E2"/>
    <w:rsid w:val="00F12A7F"/>
    <w:rsid w:val="00F138A7"/>
    <w:rsid w:val="00F155B4"/>
    <w:rsid w:val="00F25034"/>
    <w:rsid w:val="00F26A6F"/>
    <w:rsid w:val="00F34A73"/>
    <w:rsid w:val="00F37426"/>
    <w:rsid w:val="00F4503D"/>
    <w:rsid w:val="00F50300"/>
    <w:rsid w:val="00F5308D"/>
    <w:rsid w:val="00F63634"/>
    <w:rsid w:val="00F65A77"/>
    <w:rsid w:val="00F65BEB"/>
    <w:rsid w:val="00F66187"/>
    <w:rsid w:val="00F66EBD"/>
    <w:rsid w:val="00F71D68"/>
    <w:rsid w:val="00F805C0"/>
    <w:rsid w:val="00F81AC2"/>
    <w:rsid w:val="00F86423"/>
    <w:rsid w:val="00F90288"/>
    <w:rsid w:val="00F935C8"/>
    <w:rsid w:val="00F93F3D"/>
    <w:rsid w:val="00F948A1"/>
    <w:rsid w:val="00F97B70"/>
    <w:rsid w:val="00FA0D6A"/>
    <w:rsid w:val="00FA1977"/>
    <w:rsid w:val="00FA3790"/>
    <w:rsid w:val="00FA5C0B"/>
    <w:rsid w:val="00FA5C86"/>
    <w:rsid w:val="00FB6A28"/>
    <w:rsid w:val="00FB77DC"/>
    <w:rsid w:val="00FB7868"/>
    <w:rsid w:val="00FC046A"/>
    <w:rsid w:val="00FC23B3"/>
    <w:rsid w:val="00FC3B47"/>
    <w:rsid w:val="00FD67F9"/>
    <w:rsid w:val="00FD6ED9"/>
    <w:rsid w:val="00FE1D61"/>
    <w:rsid w:val="00FE1E53"/>
    <w:rsid w:val="00FE4C40"/>
    <w:rsid w:val="00FE6E59"/>
    <w:rsid w:val="00FF0E1B"/>
    <w:rsid w:val="00FF6B93"/>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2991</Words>
  <Characters>17050</Characters>
  <Application>Microsoft Office Word</Application>
  <DocSecurity>0</DocSecurity>
  <Lines>142</Lines>
  <Paragraphs>40</Paragraphs>
  <ScaleCrop>false</ScaleCrop>
  <Company>Hewlett-Packard Company</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Interbits</cp:lastModifiedBy>
  <cp:revision>2</cp:revision>
  <dcterms:created xsi:type="dcterms:W3CDTF">2019-09-03T11:12:00Z</dcterms:created>
  <dcterms:modified xsi:type="dcterms:W3CDTF">2019-09-03T11:12:00Z</dcterms:modified>
</cp:coreProperties>
</file>